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78" w:rsidRPr="002C6D0D" w:rsidRDefault="001C1B34" w:rsidP="002C6D0D">
      <w:pPr>
        <w:rPr>
          <w:rFonts w:ascii="標楷體" w:eastAsia="標楷體" w:hAnsi="標楷體"/>
          <w:b/>
          <w:sz w:val="26"/>
          <w:szCs w:val="2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6"/>
          <w:szCs w:val="26"/>
        </w:rPr>
        <w:t>108</w:t>
      </w:r>
      <w:proofErr w:type="gramStart"/>
      <w:r>
        <w:rPr>
          <w:rFonts w:ascii="標楷體" w:eastAsia="標楷體" w:hAnsi="標楷體" w:hint="eastAsia"/>
          <w:b/>
          <w:sz w:val="26"/>
          <w:szCs w:val="26"/>
        </w:rPr>
        <w:t>學年度</w:t>
      </w:r>
      <w:r w:rsidR="00F15278" w:rsidRPr="002C6D0D">
        <w:rPr>
          <w:rFonts w:ascii="標楷體" w:eastAsia="標楷體" w:hAnsi="標楷體" w:hint="eastAsia"/>
          <w:b/>
          <w:sz w:val="26"/>
          <w:szCs w:val="26"/>
        </w:rPr>
        <w:t>修課</w:t>
      </w:r>
      <w:proofErr w:type="gramEnd"/>
      <w:r w:rsidR="00F15278" w:rsidRPr="002C6D0D">
        <w:rPr>
          <w:rFonts w:ascii="標楷體" w:eastAsia="標楷體" w:hAnsi="標楷體" w:hint="eastAsia"/>
          <w:b/>
          <w:sz w:val="26"/>
          <w:szCs w:val="26"/>
        </w:rPr>
        <w:t>菜單</w:t>
      </w:r>
    </w:p>
    <w:p w:rsidR="00595296" w:rsidRPr="002C6D0D" w:rsidRDefault="00F15278" w:rsidP="002C6D0D">
      <w:pPr>
        <w:rPr>
          <w:rFonts w:ascii="標楷體" w:eastAsia="標楷體" w:hAnsi="標楷體"/>
          <w:b/>
          <w:sz w:val="26"/>
          <w:szCs w:val="26"/>
        </w:rPr>
      </w:pPr>
      <w:r w:rsidRPr="002C6D0D">
        <w:rPr>
          <w:rFonts w:ascii="標楷體" w:eastAsia="標楷體" w:hAnsi="標楷體" w:hint="eastAsia"/>
          <w:b/>
          <w:sz w:val="26"/>
          <w:szCs w:val="26"/>
        </w:rPr>
        <w:t>修</w:t>
      </w:r>
      <w:r w:rsidR="007222C9" w:rsidRPr="002C6D0D">
        <w:rPr>
          <w:rFonts w:ascii="標楷體" w:eastAsia="標楷體" w:hAnsi="標楷體" w:hint="eastAsia"/>
          <w:b/>
          <w:sz w:val="26"/>
          <w:szCs w:val="26"/>
        </w:rPr>
        <w:t>課</w:t>
      </w:r>
      <w:r w:rsidRPr="002C6D0D">
        <w:rPr>
          <w:rFonts w:ascii="標楷體" w:eastAsia="標楷體" w:hAnsi="標楷體" w:hint="eastAsia"/>
          <w:b/>
          <w:sz w:val="26"/>
          <w:szCs w:val="26"/>
        </w:rPr>
        <w:t>路徑</w:t>
      </w:r>
      <w:r w:rsidR="007222C9" w:rsidRPr="002C6D0D">
        <w:rPr>
          <w:rFonts w:ascii="標楷體" w:eastAsia="標楷體" w:hAnsi="標楷體" w:hint="eastAsia"/>
          <w:b/>
          <w:sz w:val="26"/>
          <w:szCs w:val="26"/>
        </w:rPr>
        <w:t>VS 跨領域學分學程</w:t>
      </w:r>
      <w:r w:rsidR="0067030D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67030D" w:rsidRPr="0067030D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 w:rsidR="0067030D" w:rsidRPr="0067030D">
        <w:rPr>
          <w:rFonts w:ascii="標楷體" w:eastAsia="標楷體" w:hAnsi="標楷體"/>
          <w:b/>
          <w:color w:val="FF0000"/>
        </w:rPr>
        <w:t>學分</w:t>
      </w:r>
      <w:proofErr w:type="gramStart"/>
      <w:r w:rsidR="0067030D" w:rsidRPr="0067030D">
        <w:rPr>
          <w:rFonts w:ascii="標楷體" w:eastAsia="標楷體" w:hAnsi="標楷體"/>
          <w:b/>
          <w:color w:val="FF0000"/>
        </w:rPr>
        <w:t>學程總學分</w:t>
      </w:r>
      <w:proofErr w:type="gramEnd"/>
      <w:r w:rsidR="0067030D" w:rsidRPr="0067030D">
        <w:rPr>
          <w:rFonts w:ascii="標楷體" w:eastAsia="標楷體" w:hAnsi="標楷體"/>
          <w:b/>
          <w:color w:val="FF0000"/>
        </w:rPr>
        <w:t>數至少應修</w:t>
      </w:r>
      <w:r w:rsidR="0067030D" w:rsidRPr="0067030D">
        <w:rPr>
          <w:rFonts w:ascii="標楷體" w:eastAsia="標楷體" w:hAnsi="標楷體" w:cs="Times New Roman"/>
          <w:b/>
          <w:color w:val="FF0000"/>
        </w:rPr>
        <w:t>20</w:t>
      </w:r>
      <w:r w:rsidR="0067030D" w:rsidRPr="0067030D">
        <w:rPr>
          <w:rFonts w:ascii="標楷體" w:eastAsia="標楷體" w:hAnsi="標楷體"/>
          <w:b/>
          <w:color w:val="FF0000"/>
        </w:rPr>
        <w:t>學分，其中至少應有</w:t>
      </w:r>
      <w:r w:rsidR="0067030D" w:rsidRPr="0067030D">
        <w:rPr>
          <w:rFonts w:ascii="標楷體" w:eastAsia="標楷體" w:hAnsi="標楷體" w:cs="Times New Roman"/>
          <w:b/>
          <w:color w:val="FF0000"/>
        </w:rPr>
        <w:t>4</w:t>
      </w:r>
      <w:r w:rsidR="0067030D" w:rsidRPr="0067030D">
        <w:rPr>
          <w:rFonts w:ascii="標楷體" w:eastAsia="標楷體" w:hAnsi="標楷體"/>
          <w:b/>
          <w:color w:val="FF0000"/>
        </w:rPr>
        <w:t>學分為非本系課程</w:t>
      </w:r>
      <w:r w:rsidR="0067030D" w:rsidRPr="0067030D">
        <w:rPr>
          <w:rFonts w:ascii="標楷體" w:eastAsia="標楷體" w:hAnsi="標楷體" w:hint="eastAsia"/>
          <w:b/>
          <w:color w:val="FF000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142"/>
        <w:gridCol w:w="3260"/>
        <w:gridCol w:w="284"/>
        <w:gridCol w:w="3402"/>
        <w:gridCol w:w="3118"/>
        <w:gridCol w:w="2410"/>
      </w:tblGrid>
      <w:tr w:rsidR="007C563F" w:rsidRPr="00C86A33" w:rsidTr="00975AE8">
        <w:tc>
          <w:tcPr>
            <w:tcW w:w="817" w:type="dxa"/>
            <w:shd w:val="clear" w:color="auto" w:fill="FBD4B4" w:themeFill="accent6" w:themeFillTint="66"/>
          </w:tcPr>
          <w:p w:rsidR="00397ED1" w:rsidRPr="00C86A33" w:rsidRDefault="00397ED1" w:rsidP="00B231EE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模 組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397ED1" w:rsidRPr="00C86A33" w:rsidRDefault="008343D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分項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397ED1" w:rsidRPr="00C86A33" w:rsidRDefault="00397ED1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跨領域學分學程</w:t>
            </w:r>
          </w:p>
        </w:tc>
        <w:tc>
          <w:tcPr>
            <w:tcW w:w="3402" w:type="dxa"/>
            <w:gridSpan w:val="2"/>
            <w:shd w:val="clear" w:color="auto" w:fill="FBD4B4" w:themeFill="accent6" w:themeFillTint="66"/>
          </w:tcPr>
          <w:p w:rsidR="00397ED1" w:rsidRPr="00C86A33" w:rsidRDefault="00397ED1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必修課程</w:t>
            </w:r>
          </w:p>
        </w:tc>
        <w:tc>
          <w:tcPr>
            <w:tcW w:w="3686" w:type="dxa"/>
            <w:gridSpan w:val="2"/>
            <w:shd w:val="clear" w:color="auto" w:fill="FBD4B4" w:themeFill="accent6" w:themeFillTint="66"/>
          </w:tcPr>
          <w:p w:rsidR="00397ED1" w:rsidRPr="00C86A33" w:rsidRDefault="00397ED1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系選修課程</w:t>
            </w:r>
          </w:p>
        </w:tc>
        <w:tc>
          <w:tcPr>
            <w:tcW w:w="3118" w:type="dxa"/>
            <w:shd w:val="clear" w:color="auto" w:fill="FBD4B4" w:themeFill="accent6" w:themeFillTint="66"/>
          </w:tcPr>
          <w:p w:rsidR="00397ED1" w:rsidRPr="00C86A33" w:rsidRDefault="00397ED1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跨系選修課程</w:t>
            </w:r>
            <w:r w:rsidR="00FC7619">
              <w:rPr>
                <w:rFonts w:ascii="標楷體" w:eastAsia="標楷體" w:hAnsi="標楷體" w:hint="eastAsia"/>
                <w:b/>
              </w:rPr>
              <w:t>，</w:t>
            </w:r>
            <w:r w:rsidR="00FC7619" w:rsidRPr="00FC7619">
              <w:rPr>
                <w:rFonts w:ascii="標楷體" w:eastAsia="標楷體" w:hAnsi="標楷體"/>
                <w:b/>
                <w:szCs w:val="24"/>
              </w:rPr>
              <w:t>至少應有</w:t>
            </w:r>
            <w:r w:rsidR="00FC7619" w:rsidRPr="00FC7619">
              <w:rPr>
                <w:rFonts w:ascii="標楷體" w:eastAsia="標楷體" w:hAnsi="標楷體" w:cs="Times New Roman"/>
                <w:b/>
                <w:szCs w:val="24"/>
              </w:rPr>
              <w:t>4</w:t>
            </w:r>
            <w:r w:rsidR="00FC7619" w:rsidRPr="00FC7619">
              <w:rPr>
                <w:rFonts w:ascii="標楷體" w:eastAsia="標楷體" w:hAnsi="標楷體"/>
                <w:b/>
                <w:szCs w:val="24"/>
              </w:rPr>
              <w:t>學分為非本系課程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397ED1" w:rsidRDefault="00397ED1">
            <w:pPr>
              <w:rPr>
                <w:rFonts w:ascii="標楷體" w:eastAsia="標楷體" w:hAnsi="標楷體"/>
                <w:b/>
              </w:rPr>
            </w:pPr>
            <w:r w:rsidRPr="00C86A33">
              <w:rPr>
                <w:rFonts w:ascii="標楷體" w:eastAsia="標楷體" w:hAnsi="標楷體" w:hint="eastAsia"/>
                <w:b/>
              </w:rPr>
              <w:t>輔系課程</w:t>
            </w:r>
          </w:p>
          <w:p w:rsidR="002B433B" w:rsidRPr="00C86A33" w:rsidRDefault="002B433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參照附件)</w:t>
            </w:r>
          </w:p>
        </w:tc>
      </w:tr>
      <w:tr w:rsidR="00FF1D51" w:rsidRPr="00C86A33" w:rsidTr="00975AE8">
        <w:tc>
          <w:tcPr>
            <w:tcW w:w="817" w:type="dxa"/>
            <w:vMerge w:val="restart"/>
            <w:shd w:val="clear" w:color="auto" w:fill="F2DBDB" w:themeFill="accent2" w:themeFillTint="33"/>
          </w:tcPr>
          <w:p w:rsidR="00FF1D51" w:rsidRPr="006C78B3" w:rsidRDefault="00912E12" w:rsidP="00F77EF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婚禮規劃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753138" w:rsidRPr="006C78B3" w:rsidRDefault="00753138" w:rsidP="00F77EF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花藝景觀設計</w:t>
            </w:r>
          </w:p>
          <w:p w:rsidR="00753138" w:rsidRPr="006C78B3" w:rsidRDefault="00753138" w:rsidP="00F77EF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FF1D51" w:rsidRPr="006C78B3" w:rsidRDefault="00FF1D51" w:rsidP="00F77EF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婚慶會場設計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FF1D51" w:rsidRPr="00894449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449">
              <w:rPr>
                <w:rFonts w:ascii="標楷體" w:eastAsia="標楷體" w:hAnsi="標楷體" w:hint="eastAsia"/>
                <w:b/>
                <w:sz w:val="28"/>
                <w:szCs w:val="28"/>
              </w:rPr>
              <w:t>婚禮規劃學分學程</w:t>
            </w:r>
          </w:p>
        </w:tc>
        <w:tc>
          <w:tcPr>
            <w:tcW w:w="3402" w:type="dxa"/>
            <w:gridSpan w:val="2"/>
            <w:shd w:val="clear" w:color="auto" w:fill="F2DBDB" w:themeFill="accent2" w:themeFillTint="33"/>
          </w:tcPr>
          <w:p w:rsidR="00B32E22" w:rsidRPr="00217CC2" w:rsidRDefault="00B32E22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7CC2">
              <w:rPr>
                <w:rFonts w:ascii="標楷體" w:eastAsia="標楷體" w:hAnsi="標楷體" w:hint="eastAsia"/>
                <w:b/>
                <w:color w:val="000000" w:themeColor="text1"/>
              </w:rPr>
              <w:t>服務禮儀2/2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000000" w:themeColor="text1"/>
              </w:rPr>
              <w:t>一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000000" w:themeColor="text1"/>
              </w:rPr>
              <w:t>上必</w:t>
            </w:r>
          </w:p>
          <w:p w:rsidR="00B32E22" w:rsidRPr="00217CC2" w:rsidRDefault="00B32E22" w:rsidP="00182908">
            <w:pPr>
              <w:rPr>
                <w:rFonts w:ascii="標楷體" w:eastAsia="標楷體" w:hAnsi="標楷體"/>
                <w:b/>
                <w:color w:val="FF0000"/>
              </w:rPr>
            </w:pPr>
            <w:r w:rsidRPr="00217CC2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創意思考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上必</w:t>
            </w:r>
          </w:p>
          <w:p w:rsidR="00B32E22" w:rsidRPr="00217CC2" w:rsidRDefault="00B32E22" w:rsidP="00182908">
            <w:pPr>
              <w:rPr>
                <w:rFonts w:ascii="標楷體" w:eastAsia="標楷體" w:hAnsi="標楷體"/>
                <w:b/>
                <w:color w:val="FF0000"/>
              </w:rPr>
            </w:pP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攝影與</w:t>
            </w:r>
            <w:r w:rsidRPr="00217CC2">
              <w:rPr>
                <w:rFonts w:ascii="標楷體" w:eastAsia="標楷體" w:hAnsi="標楷體"/>
                <w:b/>
                <w:color w:val="FF0000"/>
              </w:rPr>
              <w:t>影音處理</w:t>
            </w: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2/2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一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B32E22" w:rsidRPr="00217CC2" w:rsidRDefault="00B32E22" w:rsidP="00182908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217CC2">
              <w:rPr>
                <w:rFonts w:ascii="標楷體" w:eastAsia="標楷體" w:hAnsi="標楷體"/>
                <w:b/>
                <w:color w:val="000000" w:themeColor="text1"/>
              </w:rPr>
              <w:t>基礎花藝設計</w:t>
            </w:r>
            <w:r w:rsidRPr="00217C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3/3一下必</w:t>
            </w:r>
          </w:p>
          <w:p w:rsidR="00B32E22" w:rsidRPr="00217CC2" w:rsidRDefault="00B32E22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217CC2">
              <w:rPr>
                <w:rFonts w:ascii="標楷體" w:eastAsia="標楷體" w:hAnsi="標楷體"/>
                <w:b/>
                <w:color w:val="000000" w:themeColor="text1"/>
              </w:rPr>
              <w:t>生活禮俗規劃</w:t>
            </w:r>
            <w:r w:rsidRPr="00217CC2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217CC2">
              <w:rPr>
                <w:rFonts w:ascii="標楷體" w:eastAsia="標楷體" w:hAnsi="標楷體" w:hint="eastAsia"/>
                <w:b/>
                <w:color w:val="000000" w:themeColor="text1"/>
              </w:rPr>
              <w:t>/2一下必</w:t>
            </w:r>
          </w:p>
          <w:p w:rsidR="00B32E22" w:rsidRPr="006656B5" w:rsidRDefault="00B32E22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6656B5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美學構成與設計</w:t>
            </w:r>
            <w:r w:rsidRPr="006656B5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/2一下必</w:t>
            </w:r>
          </w:p>
          <w:p w:rsidR="00B32E22" w:rsidRPr="00217CC2" w:rsidRDefault="00B32E22" w:rsidP="00182908">
            <w:pPr>
              <w:rPr>
                <w:rFonts w:ascii="標楷體" w:eastAsia="標楷體" w:hAnsi="標楷體"/>
                <w:b/>
              </w:rPr>
            </w:pP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婚禮規劃概論2/2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33141F" w:rsidRDefault="00B32E22" w:rsidP="00182908">
            <w:pPr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婚禮創意</w:t>
            </w:r>
            <w:r w:rsidRPr="00217CC2">
              <w:rPr>
                <w:rFonts w:ascii="標楷體" w:eastAsia="標楷體" w:hAnsi="標楷體"/>
                <w:b/>
                <w:color w:val="FF0000"/>
                <w:szCs w:val="24"/>
              </w:rPr>
              <w:t>飾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品</w:t>
            </w:r>
            <w:r w:rsidRPr="00217CC2">
              <w:rPr>
                <w:rFonts w:ascii="標楷體" w:eastAsia="標楷體" w:hAnsi="標楷體"/>
                <w:b/>
                <w:color w:val="FF0000"/>
                <w:szCs w:val="24"/>
              </w:rPr>
              <w:t>設計</w:t>
            </w:r>
            <w:r w:rsidRPr="00217CC2">
              <w:rPr>
                <w:rFonts w:ascii="標楷體" w:eastAsia="標楷體" w:hAnsi="標楷體" w:hint="eastAsia"/>
                <w:b/>
                <w:color w:val="FF0000"/>
                <w:szCs w:val="24"/>
              </w:rPr>
              <w:t>3/3必</w:t>
            </w:r>
          </w:p>
          <w:p w:rsidR="0033141F" w:rsidRDefault="0033141F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D23A6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912E12" w:rsidRDefault="00912E12" w:rsidP="00D23A6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912E12" w:rsidRPr="00C86A33" w:rsidRDefault="00912E12" w:rsidP="00D23A6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  <w:gridSpan w:val="2"/>
            <w:shd w:val="clear" w:color="auto" w:fill="F2DBDB" w:themeFill="accent2" w:themeFillTint="33"/>
          </w:tcPr>
          <w:p w:rsidR="00FC31A2" w:rsidRPr="0033141F" w:rsidRDefault="00FC31A2" w:rsidP="00FC31A2">
            <w:pPr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主題式婚禮裝置</w:t>
            </w:r>
            <w:r w:rsidRPr="0033141F">
              <w:rPr>
                <w:rFonts w:ascii="標楷體" w:eastAsia="標楷體" w:hAnsi="標楷體"/>
                <w:b/>
                <w:color w:val="FF0000"/>
                <w:szCs w:val="24"/>
              </w:rPr>
              <w:t>藝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術3/3</w:t>
            </w:r>
            <w:proofErr w:type="gramStart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FC31A2" w:rsidRPr="0033141F" w:rsidRDefault="00FC31A2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新娘捧</w:t>
            </w:r>
            <w:r w:rsidRPr="0033141F">
              <w:rPr>
                <w:rFonts w:ascii="標楷體" w:eastAsia="標楷體" w:hAnsi="標楷體"/>
                <w:b/>
                <w:color w:val="FF0000"/>
                <w:szCs w:val="24"/>
              </w:rPr>
              <w:t>花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與花束</w:t>
            </w:r>
            <w:r w:rsidRPr="0033141F">
              <w:rPr>
                <w:rFonts w:ascii="標楷體" w:eastAsia="標楷體" w:hAnsi="標楷體"/>
                <w:b/>
                <w:color w:val="FF0000"/>
                <w:szCs w:val="24"/>
              </w:rPr>
              <w:t>設計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3/3</w:t>
            </w:r>
            <w:proofErr w:type="gramStart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FC31A2" w:rsidRPr="00F32D73" w:rsidRDefault="00FC31A2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F32D73">
              <w:rPr>
                <w:rFonts w:ascii="標楷體" w:eastAsia="標楷體" w:hAnsi="標楷體" w:hint="eastAsia"/>
                <w:b/>
                <w:color w:val="FF0000"/>
                <w:szCs w:val="24"/>
              </w:rPr>
              <w:t>婚慶會場花藝設計3/3</w:t>
            </w:r>
            <w:proofErr w:type="gramStart"/>
            <w:r w:rsidRPr="00F32D73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下</w:t>
            </w:r>
            <w:r w:rsidRPr="00F32D73">
              <w:rPr>
                <w:rFonts w:ascii="標楷體" w:eastAsia="標楷體" w:hAnsi="標楷體" w:hint="eastAsia"/>
                <w:b/>
                <w:color w:val="FF0000"/>
                <w:szCs w:val="24"/>
              </w:rPr>
              <w:t>選</w:t>
            </w:r>
          </w:p>
          <w:p w:rsidR="00FC31A2" w:rsidRPr="0033141F" w:rsidRDefault="00FC31A2" w:rsidP="00FC31A2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33141F">
              <w:rPr>
                <w:rFonts w:ascii="標楷體" w:eastAsia="標楷體" w:hAnsi="標楷體"/>
                <w:b/>
                <w:szCs w:val="24"/>
              </w:rPr>
              <w:t>顧客關係</w:t>
            </w:r>
            <w:r w:rsidRPr="0033141F">
              <w:rPr>
                <w:rFonts w:eastAsia="標楷體" w:hint="eastAsia"/>
                <w:b/>
                <w:color w:val="000000" w:themeColor="text1"/>
                <w:szCs w:val="24"/>
              </w:rPr>
              <w:t>2/2</w:t>
            </w:r>
            <w:proofErr w:type="gramStart"/>
            <w:r w:rsidRPr="0033141F">
              <w:rPr>
                <w:rFonts w:eastAsia="標楷體" w:hint="eastAsia"/>
                <w:b/>
                <w:color w:val="000000" w:themeColor="text1"/>
                <w:szCs w:val="24"/>
              </w:rPr>
              <w:t>四</w:t>
            </w:r>
            <w:proofErr w:type="gramEnd"/>
            <w:r w:rsidRPr="0033141F">
              <w:rPr>
                <w:rFonts w:eastAsia="標楷體" w:hint="eastAsia"/>
                <w:b/>
                <w:color w:val="000000" w:themeColor="text1"/>
                <w:szCs w:val="24"/>
              </w:rPr>
              <w:t>上選</w:t>
            </w:r>
          </w:p>
          <w:p w:rsidR="00FC31A2" w:rsidRDefault="00FC31A2" w:rsidP="00FC31A2">
            <w:pPr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個人行銷與形象管理2/2</w:t>
            </w:r>
            <w:proofErr w:type="gramStart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四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FC31A2" w:rsidRDefault="00FC31A2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</w:rPr>
            </w:pP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多媒體傳播</w:t>
            </w:r>
            <w:r w:rsidRPr="006656B5">
              <w:rPr>
                <w:rFonts w:eastAsia="標楷體" w:hint="eastAsia"/>
                <w:b/>
                <w:color w:val="FF0000"/>
              </w:rPr>
              <w:t>2/2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上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選</w:t>
            </w:r>
          </w:p>
          <w:p w:rsidR="008B1B0B" w:rsidRPr="008B1B0B" w:rsidRDefault="008B1B0B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8B1B0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進階花藝設計</w:t>
            </w:r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3/3</w:t>
            </w:r>
            <w:proofErr w:type="gramStart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proofErr w:type="gramEnd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下選</w:t>
            </w:r>
          </w:p>
          <w:p w:rsidR="008B1B0B" w:rsidRPr="008B1B0B" w:rsidRDefault="008B1B0B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8B1B0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婚禮視覺設計</w:t>
            </w:r>
            <w:r w:rsidRPr="008B1B0B">
              <w:rPr>
                <w:rFonts w:eastAsia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proofErr w:type="gramEnd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下選</w:t>
            </w:r>
          </w:p>
          <w:p w:rsidR="008B1B0B" w:rsidRPr="008B1B0B" w:rsidRDefault="008B1B0B" w:rsidP="00FC31A2">
            <w:pPr>
              <w:spacing w:line="240" w:lineRule="atLeas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8B1B0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商用花藝設計</w:t>
            </w:r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3/3</w:t>
            </w:r>
            <w:proofErr w:type="gramStart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下選</w:t>
            </w:r>
          </w:p>
          <w:p w:rsidR="00D318E2" w:rsidRPr="00C86A33" w:rsidRDefault="00D318E2" w:rsidP="00EA35E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118" w:type="dxa"/>
            <w:shd w:val="clear" w:color="auto" w:fill="F2DBDB" w:themeFill="accent2" w:themeFillTint="33"/>
          </w:tcPr>
          <w:p w:rsidR="00FF1D51" w:rsidRPr="00FF1D51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旅館管理系</w:t>
            </w:r>
          </w:p>
          <w:p w:rsidR="00182908" w:rsidRDefault="00182908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F30692">
              <w:rPr>
                <w:rFonts w:ascii="標楷體" w:eastAsia="標楷體" w:hAnsi="標楷體" w:hint="eastAsia"/>
                <w:b/>
                <w:color w:val="FF0000"/>
              </w:rPr>
              <w:t>國際禮儀與美姿美儀2/2</w:t>
            </w:r>
            <w:proofErr w:type="gramStart"/>
            <w:r w:rsidRPr="00F30692">
              <w:rPr>
                <w:rFonts w:ascii="標楷體" w:eastAsia="標楷體" w:hAnsi="標楷體" w:hint="eastAsia"/>
                <w:b/>
                <w:color w:val="FF0000"/>
              </w:rPr>
              <w:t>一</w:t>
            </w:r>
            <w:proofErr w:type="gramEnd"/>
            <w:r w:rsidRPr="00F30692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FF1D51" w:rsidRPr="00A63EFD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/>
                <w:b/>
              </w:rPr>
              <w:t>會展概論</w:t>
            </w:r>
            <w:r w:rsidR="002B433B">
              <w:rPr>
                <w:rFonts w:ascii="標楷體" w:eastAsia="標楷體" w:hAnsi="標楷體" w:hint="eastAsia"/>
                <w:b/>
              </w:rPr>
              <w:t>2</w:t>
            </w:r>
            <w:r w:rsidR="0090526A">
              <w:rPr>
                <w:rFonts w:ascii="標楷體" w:eastAsia="標楷體" w:hAnsi="標楷體" w:hint="eastAsia"/>
                <w:b/>
              </w:rPr>
              <w:t>/2</w:t>
            </w:r>
            <w:r w:rsidR="00230C16">
              <w:rPr>
                <w:rFonts w:ascii="標楷體" w:eastAsia="標楷體" w:hAnsi="標楷體" w:hint="eastAsia"/>
                <w:b/>
              </w:rPr>
              <w:t>一下選</w:t>
            </w:r>
          </w:p>
          <w:p w:rsidR="00FF1D51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/>
                <w:b/>
              </w:rPr>
              <w:t>秘書實務</w:t>
            </w:r>
            <w:r w:rsidR="002B433B">
              <w:rPr>
                <w:rFonts w:ascii="標楷體" w:eastAsia="標楷體" w:hAnsi="標楷體" w:hint="eastAsia"/>
                <w:b/>
              </w:rPr>
              <w:t>2</w:t>
            </w:r>
            <w:r w:rsidR="00230C16">
              <w:rPr>
                <w:rFonts w:ascii="標楷體" w:eastAsia="標楷體" w:hAnsi="標楷體" w:hint="eastAsia"/>
                <w:b/>
              </w:rPr>
              <w:t>/2</w:t>
            </w:r>
            <w:proofErr w:type="gramStart"/>
            <w:r w:rsidR="00182908">
              <w:rPr>
                <w:rFonts w:ascii="標楷體" w:eastAsia="標楷體" w:hAnsi="標楷體" w:hint="eastAsia"/>
                <w:b/>
              </w:rPr>
              <w:t>三</w:t>
            </w:r>
            <w:proofErr w:type="gramEnd"/>
            <w:r w:rsidR="00182908">
              <w:rPr>
                <w:rFonts w:ascii="標楷體" w:eastAsia="標楷體" w:hAnsi="標楷體" w:hint="eastAsia"/>
                <w:b/>
              </w:rPr>
              <w:t>下</w:t>
            </w:r>
            <w:r w:rsidR="00230C16">
              <w:rPr>
                <w:rFonts w:ascii="標楷體" w:eastAsia="標楷體" w:hAnsi="標楷體" w:hint="eastAsia"/>
                <w:b/>
              </w:rPr>
              <w:t>選</w:t>
            </w:r>
          </w:p>
          <w:p w:rsidR="00F30692" w:rsidRPr="00552B88" w:rsidRDefault="00182908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2060"/>
              </w:rPr>
            </w:pPr>
            <w:r w:rsidRPr="00552B88">
              <w:rPr>
                <w:rFonts w:ascii="標楷體" w:eastAsia="標楷體" w:hAnsi="標楷體"/>
                <w:b/>
                <w:color w:val="002060"/>
              </w:rPr>
              <w:t>會展實務</w:t>
            </w:r>
            <w:r w:rsidRPr="00552B88">
              <w:rPr>
                <w:rFonts w:ascii="標楷體" w:eastAsia="標楷體" w:hAnsi="標楷體" w:hint="eastAsia"/>
                <w:b/>
                <w:color w:val="002060"/>
              </w:rPr>
              <w:t>2</w:t>
            </w:r>
            <w:r w:rsidR="00552B88" w:rsidRPr="00552B88">
              <w:rPr>
                <w:rFonts w:ascii="標楷體" w:eastAsia="標楷體" w:hAnsi="標楷體" w:hint="eastAsia"/>
                <w:b/>
                <w:color w:val="002060"/>
              </w:rPr>
              <w:t>/2一下選106前</w:t>
            </w:r>
          </w:p>
          <w:p w:rsidR="00182908" w:rsidRPr="00F30692" w:rsidRDefault="00182908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FF0000"/>
              </w:rPr>
            </w:pPr>
          </w:p>
          <w:p w:rsidR="00FF1D51" w:rsidRPr="00FF1D51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0000"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視覺傳達設計系</w:t>
            </w:r>
          </w:p>
          <w:p w:rsidR="00FF1D51" w:rsidRPr="00552B88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  <w:strike/>
                <w:color w:val="002060"/>
              </w:rPr>
            </w:pPr>
            <w:r w:rsidRPr="00552B88">
              <w:rPr>
                <w:rFonts w:ascii="標楷體" w:eastAsia="標楷體" w:hAnsi="標楷體" w:hint="eastAsia"/>
                <w:b/>
                <w:strike/>
                <w:color w:val="002060"/>
              </w:rPr>
              <w:t>基礎繪畫</w:t>
            </w:r>
            <w:r w:rsidR="002B433B" w:rsidRPr="00552B88">
              <w:rPr>
                <w:rFonts w:ascii="標楷體" w:eastAsia="標楷體" w:hAnsi="標楷體" w:hint="eastAsia"/>
                <w:b/>
                <w:strike/>
                <w:color w:val="002060"/>
              </w:rPr>
              <w:t>2</w:t>
            </w:r>
            <w:r w:rsidR="00552B88" w:rsidRPr="00552B88">
              <w:rPr>
                <w:rFonts w:ascii="標楷體" w:eastAsia="標楷體" w:hAnsi="標楷體" w:hint="eastAsia"/>
                <w:b/>
                <w:strike/>
                <w:color w:val="002060"/>
              </w:rPr>
              <w:t>/2(已無此課程)</w:t>
            </w:r>
          </w:p>
          <w:p w:rsidR="00FF1D51" w:rsidRPr="00A63EFD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A63EFD">
              <w:rPr>
                <w:rFonts w:ascii="標楷體" w:eastAsia="標楷體" w:hAnsi="標楷體" w:hint="eastAsia"/>
                <w:b/>
              </w:rPr>
              <w:t>色彩計劃</w:t>
            </w:r>
            <w:r w:rsidR="002B433B">
              <w:rPr>
                <w:rFonts w:ascii="標楷體" w:eastAsia="標楷體" w:hAnsi="標楷體" w:hint="eastAsia"/>
                <w:b/>
              </w:rPr>
              <w:t>2</w:t>
            </w:r>
            <w:r w:rsidR="00722895">
              <w:rPr>
                <w:rFonts w:ascii="標楷體" w:eastAsia="標楷體" w:hAnsi="標楷體" w:hint="eastAsia"/>
                <w:b/>
              </w:rPr>
              <w:t>/2一下必</w:t>
            </w:r>
          </w:p>
          <w:p w:rsidR="00FF1D51" w:rsidRDefault="00FF1D51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A63EFD">
              <w:rPr>
                <w:rFonts w:ascii="標楷體" w:eastAsia="標楷體" w:hAnsi="標楷體" w:hint="eastAsia"/>
                <w:b/>
                <w:color w:val="000000"/>
              </w:rPr>
              <w:t>專業攝影</w:t>
            </w:r>
            <w:r w:rsidR="00722895">
              <w:rPr>
                <w:rFonts w:ascii="標楷體" w:eastAsia="標楷體" w:hAnsi="標楷體" w:hint="eastAsia"/>
                <w:b/>
                <w:color w:val="000000"/>
              </w:rPr>
              <w:t>3/3</w:t>
            </w:r>
            <w:proofErr w:type="gramStart"/>
            <w:r w:rsidR="00722895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722895"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175591" w:rsidRDefault="00EE4073" w:rsidP="00182908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  <w:r w:rsidRPr="00EE4073">
              <w:rPr>
                <w:rFonts w:ascii="標楷體" w:eastAsia="標楷體" w:hAnsi="標楷體" w:hint="eastAsia"/>
                <w:b/>
                <w:color w:val="FF0000"/>
              </w:rPr>
              <w:t>商業攝影3/3</w:t>
            </w:r>
            <w:proofErr w:type="gramStart"/>
            <w:r w:rsidRPr="00EE4073">
              <w:rPr>
                <w:rFonts w:ascii="標楷體" w:eastAsia="標楷體" w:hAnsi="標楷體" w:hint="eastAsia"/>
                <w:b/>
                <w:color w:val="FF0000"/>
              </w:rPr>
              <w:t>三</w:t>
            </w:r>
            <w:proofErr w:type="gramEnd"/>
            <w:r w:rsidRPr="00EE4073">
              <w:rPr>
                <w:rFonts w:ascii="標楷體" w:eastAsia="標楷體" w:hAnsi="標楷體" w:hint="eastAsia"/>
                <w:b/>
                <w:color w:val="FF0000"/>
              </w:rPr>
              <w:t>下選</w:t>
            </w:r>
          </w:p>
          <w:p w:rsidR="002244FB" w:rsidRPr="00C86A33" w:rsidRDefault="002244FB" w:rsidP="00182908">
            <w:pPr>
              <w:ind w:right="-28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shd w:val="clear" w:color="auto" w:fill="F2DBDB" w:themeFill="accent2" w:themeFillTint="33"/>
          </w:tcPr>
          <w:p w:rsidR="00DC6BB4" w:rsidRPr="00FF1D51" w:rsidRDefault="00DC6BB4" w:rsidP="00182908">
            <w:pPr>
              <w:ind w:right="-28"/>
              <w:jc w:val="both"/>
              <w:rPr>
                <w:rFonts w:ascii="標楷體" w:eastAsia="標楷體" w:hAnsi="標楷體"/>
                <w:b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旅館管理系</w:t>
            </w:r>
          </w:p>
          <w:p w:rsidR="00DC6BB4" w:rsidRPr="00FF1D51" w:rsidRDefault="00DC6BB4" w:rsidP="00182908">
            <w:pPr>
              <w:ind w:right="-28"/>
              <w:jc w:val="both"/>
              <w:rPr>
                <w:rFonts w:ascii="標楷體" w:eastAsia="標楷體" w:hAnsi="標楷體"/>
                <w:b/>
                <w:color w:val="000000"/>
                <w:bdr w:val="single" w:sz="4" w:space="0" w:color="auto"/>
              </w:rPr>
            </w:pPr>
            <w:r w:rsidRPr="00FF1D51">
              <w:rPr>
                <w:rFonts w:eastAsia="標楷體" w:hint="eastAsia"/>
                <w:b/>
                <w:color w:val="000000"/>
                <w:bdr w:val="single" w:sz="4" w:space="0" w:color="auto"/>
              </w:rPr>
              <w:t>視覺傳達設計系</w:t>
            </w:r>
          </w:p>
          <w:p w:rsidR="00EC057A" w:rsidRPr="00230C16" w:rsidRDefault="00EC057A" w:rsidP="00182908">
            <w:pPr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修讀標準：各系109 學年度入學學生適用科目表專業科目必修</w:t>
            </w:r>
            <w:r w:rsidRPr="00230C16">
              <w:rPr>
                <w:rFonts w:ascii="標楷體" w:eastAsia="標楷體" w:hAnsi="標楷體" w:cs="細明體" w:hint="eastAsia"/>
                <w:b/>
                <w:color w:val="000000" w:themeColor="text1"/>
                <w:sz w:val="22"/>
              </w:rPr>
              <w:t>★</w:t>
            </w: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者，至少修畢20學分。</w:t>
            </w:r>
          </w:p>
          <w:p w:rsidR="00DC6BB4" w:rsidRPr="00EC057A" w:rsidRDefault="00DC6BB4" w:rsidP="00182908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FF1D51" w:rsidRPr="00C86A33" w:rsidTr="00975AE8">
        <w:tc>
          <w:tcPr>
            <w:tcW w:w="817" w:type="dxa"/>
            <w:vMerge/>
            <w:shd w:val="clear" w:color="auto" w:fill="F2DBDB" w:themeFill="accent2" w:themeFillTint="33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E5B8B7" w:themeFill="accent2" w:themeFillTint="66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生活工藝設計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FF1D51" w:rsidRPr="00894449" w:rsidRDefault="00FF1D51" w:rsidP="00E4118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449">
              <w:rPr>
                <w:rFonts w:ascii="標楷體" w:eastAsia="標楷體" w:hAnsi="標楷體" w:cs="Times New Roman" w:hint="eastAsia"/>
                <w:b/>
                <w:spacing w:val="-8"/>
                <w:sz w:val="28"/>
                <w:szCs w:val="28"/>
              </w:rPr>
              <w:t>婚禮小物設計與研發</w:t>
            </w:r>
            <w:r w:rsidRPr="00894449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402" w:type="dxa"/>
            <w:gridSpan w:val="2"/>
            <w:shd w:val="clear" w:color="auto" w:fill="E5B8B7" w:themeFill="accent2" w:themeFillTint="66"/>
          </w:tcPr>
          <w:p w:rsidR="00217CC2" w:rsidRDefault="00217CC2" w:rsidP="00182908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ED3CF9">
              <w:rPr>
                <w:rFonts w:ascii="Times New Roman" w:eastAsia="標楷體" w:hAnsi="Times New Roman" w:cs="Times New Roman" w:hint="eastAsia"/>
                <w:b/>
                <w:color w:val="FF0000"/>
                <w:szCs w:val="20"/>
              </w:rPr>
              <w:t>創意思考</w:t>
            </w:r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ED3CF9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上必</w:t>
            </w:r>
          </w:p>
          <w:p w:rsidR="00FF1D51" w:rsidRPr="00603B44" w:rsidRDefault="00FF1D51" w:rsidP="00182908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美學構成與設計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/2一下必</w:t>
            </w:r>
          </w:p>
          <w:p w:rsidR="002244FB" w:rsidRDefault="002244FB" w:rsidP="00182908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基礎花藝設計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/3一下必</w:t>
            </w:r>
          </w:p>
          <w:p w:rsidR="00217CC2" w:rsidRPr="00217CC2" w:rsidRDefault="00217CC2" w:rsidP="00182908">
            <w:pPr>
              <w:ind w:right="-28"/>
              <w:jc w:val="both"/>
              <w:rPr>
                <w:rFonts w:ascii="標楷體" w:eastAsia="標楷體" w:hAnsi="標楷體" w:cs="Times New Roman"/>
                <w:b/>
                <w:color w:val="FF0000"/>
                <w:szCs w:val="20"/>
              </w:rPr>
            </w:pPr>
            <w:r w:rsidRPr="00217CC2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主題式花飾設計</w:t>
            </w:r>
            <w:r w:rsidRPr="00217CC2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217CC2">
              <w:rPr>
                <w:rFonts w:ascii="標楷體" w:eastAsia="標楷體" w:hAnsi="標楷體" w:hint="eastAsia"/>
                <w:b/>
                <w:color w:val="FF0000"/>
              </w:rPr>
              <w:t>/2</w:t>
            </w:r>
            <w:proofErr w:type="gramStart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217CC2">
              <w:rPr>
                <w:rFonts w:ascii="標楷體" w:eastAsia="標楷體" w:hAnsi="標楷體" w:hint="eastAsia"/>
                <w:b/>
                <w:color w:val="FF0000"/>
              </w:rPr>
              <w:t>上必</w:t>
            </w:r>
          </w:p>
          <w:p w:rsidR="00FF1D51" w:rsidRPr="00603B44" w:rsidRDefault="00FF1D51" w:rsidP="00182908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婚禮規劃概論</w:t>
            </w:r>
            <w:r w:rsidR="005B26DF"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下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3E71D5" w:rsidRPr="00603B44" w:rsidRDefault="003E71D5" w:rsidP="00182908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婚禮創意飾品設計</w:t>
            </w:r>
            <w:r w:rsidRPr="00217CC2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="005B26DF" w:rsidRPr="00217C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/3</w:t>
            </w:r>
            <w:proofErr w:type="gramStart"/>
            <w:r w:rsidR="005B26DF" w:rsidRPr="00217C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</w:t>
            </w:r>
            <w:proofErr w:type="gramEnd"/>
            <w:r w:rsidR="005B26DF" w:rsidRPr="00217CC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上必</w:t>
            </w:r>
          </w:p>
          <w:p w:rsidR="00FF1D51" w:rsidRDefault="00FF1D51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Default="00912E12" w:rsidP="00182908">
            <w:pPr>
              <w:rPr>
                <w:rFonts w:ascii="標楷體" w:eastAsia="標楷體" w:hAnsi="標楷體"/>
                <w:b/>
              </w:rPr>
            </w:pPr>
          </w:p>
          <w:p w:rsidR="00912E12" w:rsidRPr="00C86A33" w:rsidRDefault="00912E12" w:rsidP="00182908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686" w:type="dxa"/>
            <w:gridSpan w:val="2"/>
            <w:shd w:val="clear" w:color="auto" w:fill="E5B8B7" w:themeFill="accent2" w:themeFillTint="66"/>
          </w:tcPr>
          <w:p w:rsidR="00217CC2" w:rsidRPr="0033141F" w:rsidRDefault="00217CC2" w:rsidP="00182908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33141F">
              <w:rPr>
                <w:rFonts w:ascii="標楷體" w:eastAsia="標楷體" w:hAnsi="標楷體" w:cs="Times New Roman" w:hint="eastAsia"/>
                <w:b/>
                <w:szCs w:val="24"/>
              </w:rPr>
              <w:t>主題式婚禮裝置藝術</w:t>
            </w:r>
            <w:r w:rsidRPr="0033141F">
              <w:rPr>
                <w:rFonts w:ascii="標楷體" w:eastAsia="標楷體" w:hAnsi="標楷體" w:cs="Times New Roman"/>
                <w:b/>
                <w:szCs w:val="24"/>
              </w:rPr>
              <w:t>3</w:t>
            </w:r>
            <w:r w:rsidRPr="0033141F">
              <w:rPr>
                <w:rFonts w:ascii="標楷體" w:eastAsia="標楷體" w:hAnsi="標楷體" w:cs="Times New Roman" w:hint="eastAsia"/>
                <w:b/>
                <w:szCs w:val="24"/>
              </w:rPr>
              <w:t>/3</w:t>
            </w:r>
            <w:proofErr w:type="gramStart"/>
            <w:r w:rsidRPr="0033141F">
              <w:rPr>
                <w:rFonts w:ascii="標楷體" w:eastAsia="標楷體" w:hAnsi="標楷體" w:cs="Times New Roman" w:hint="eastAsia"/>
                <w:b/>
                <w:szCs w:val="24"/>
              </w:rPr>
              <w:t>一</w:t>
            </w:r>
            <w:proofErr w:type="gramEnd"/>
            <w:r w:rsidRPr="0033141F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5B26DF" w:rsidRPr="0033141F" w:rsidRDefault="00BF77BC" w:rsidP="00182908">
            <w:pPr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圖文編輯與</w:t>
            </w:r>
            <w:r w:rsidR="005B26DF"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設計</w:t>
            </w:r>
            <w:r w:rsidR="005B26DF" w:rsidRPr="0033141F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2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/2</w:t>
            </w:r>
            <w:proofErr w:type="gramStart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proofErr w:type="gramEnd"/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D953D5" w:rsidRDefault="00D953D5" w:rsidP="00182908">
            <w:pPr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656B5">
              <w:rPr>
                <w:rFonts w:ascii="標楷體" w:eastAsia="標楷體" w:hAnsi="標楷體" w:hint="eastAsia"/>
                <w:b/>
                <w:color w:val="FF0000"/>
              </w:rPr>
              <w:t>多媒體傳播</w:t>
            </w:r>
            <w:r w:rsidRPr="006656B5">
              <w:rPr>
                <w:rFonts w:eastAsia="標楷體" w:hint="eastAsia"/>
                <w:b/>
                <w:color w:val="FF0000"/>
              </w:rPr>
              <w:t>2/2</w:t>
            </w:r>
            <w:proofErr w:type="gramStart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二</w:t>
            </w:r>
            <w:proofErr w:type="gramEnd"/>
            <w:r w:rsidRPr="006656B5">
              <w:rPr>
                <w:rFonts w:ascii="標楷體" w:eastAsia="標楷體" w:hAnsi="標楷體" w:hint="eastAsia"/>
                <w:b/>
                <w:color w:val="FF0000"/>
              </w:rPr>
              <w:t>上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選</w:t>
            </w:r>
          </w:p>
          <w:p w:rsidR="005B26DF" w:rsidRPr="0033141F" w:rsidRDefault="00BF77BC" w:rsidP="00182908">
            <w:pPr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婚紗</w:t>
            </w:r>
            <w:r w:rsidR="005B26DF"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工藝</w:t>
            </w:r>
            <w:r w:rsidR="005B26DF" w:rsidRPr="0033141F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3</w:t>
            </w:r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/3</w:t>
            </w:r>
            <w:proofErr w:type="gramStart"/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三</w:t>
            </w:r>
            <w:proofErr w:type="gramEnd"/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上選</w:t>
            </w:r>
          </w:p>
          <w:p w:rsidR="00D953D5" w:rsidRDefault="00D953D5" w:rsidP="00182908">
            <w:pPr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8B1B0B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包裝實務與設計</w:t>
            </w:r>
            <w:r w:rsidRPr="008B1B0B">
              <w:rPr>
                <w:rFonts w:eastAsia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三</w:t>
            </w:r>
            <w:proofErr w:type="gramEnd"/>
            <w:r w:rsidRPr="008B1B0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217CC2" w:rsidRPr="0033141F" w:rsidRDefault="00BF77BC" w:rsidP="00182908">
            <w:pPr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3314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3D造型設計</w:t>
            </w:r>
            <w:r w:rsidRPr="0033141F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t>3</w:t>
            </w:r>
            <w:r w:rsidRPr="0033141F">
              <w:rPr>
                <w:rFonts w:ascii="標楷體" w:eastAsia="標楷體" w:hAnsi="標楷體" w:hint="eastAsia"/>
                <w:b/>
                <w:color w:val="FF0000"/>
                <w:szCs w:val="24"/>
              </w:rPr>
              <w:t>/3四下</w:t>
            </w:r>
          </w:p>
          <w:p w:rsidR="00FF1D51" w:rsidRDefault="00FF1D51" w:rsidP="00182908">
            <w:pPr>
              <w:rPr>
                <w:rFonts w:ascii="標楷體" w:eastAsia="標楷體" w:hAnsi="標楷體"/>
                <w:b/>
                <w:color w:val="FF0000"/>
              </w:rPr>
            </w:pPr>
          </w:p>
          <w:p w:rsidR="008B1B0B" w:rsidRPr="008B1B0B" w:rsidRDefault="008B1B0B" w:rsidP="0018290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118" w:type="dxa"/>
            <w:shd w:val="clear" w:color="auto" w:fill="E5B8B7" w:themeFill="accent2" w:themeFillTint="66"/>
          </w:tcPr>
          <w:p w:rsidR="00FF1D51" w:rsidRPr="0061139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611394">
              <w:rPr>
                <w:rFonts w:ascii="標楷體" w:eastAsia="標楷體" w:hAnsi="標楷體" w:cs="Times New Roman" w:hint="eastAsia"/>
                <w:b/>
                <w:spacing w:val="-4"/>
                <w:szCs w:val="20"/>
                <w:bdr w:val="single" w:sz="4" w:space="0" w:color="auto"/>
              </w:rPr>
              <w:t>商品設計系</w:t>
            </w:r>
          </w:p>
          <w:p w:rsidR="00FF1D51" w:rsidRPr="00603B4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設計方法與創造力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975AE8">
              <w:rPr>
                <w:rFonts w:ascii="標楷體" w:eastAsia="標楷體" w:hAnsi="標楷體" w:hint="eastAsia"/>
                <w:b/>
              </w:rPr>
              <w:t>上選</w:t>
            </w:r>
          </w:p>
          <w:p w:rsidR="00FF1D51" w:rsidRPr="00603B44" w:rsidRDefault="00FF1D51" w:rsidP="00975AE8">
            <w:pPr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工藝與文化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上必</w:t>
            </w:r>
          </w:p>
          <w:p w:rsidR="00FF1D51" w:rsidRPr="00603B4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設計心理學</w:t>
            </w:r>
            <w:r w:rsidR="00975AE8"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上必</w:t>
            </w:r>
          </w:p>
          <w:p w:rsidR="00FF1D51" w:rsidRPr="00603B44" w:rsidRDefault="00FF1D51" w:rsidP="00E41189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飾品設計實務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4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/4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下選</w:t>
            </w:r>
          </w:p>
          <w:p w:rsidR="00FF1D51" w:rsidRPr="00603B4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地方創生與設計</w:t>
            </w:r>
            <w:r w:rsidR="00975AE8"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FF1D51" w:rsidRPr="00603B4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proofErr w:type="gramStart"/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文創商品</w:t>
            </w:r>
            <w:proofErr w:type="gramEnd"/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設計</w:t>
            </w:r>
            <w:r w:rsidRPr="00603B44">
              <w:rPr>
                <w:rFonts w:ascii="標楷體" w:eastAsia="標楷體" w:hAnsi="標楷體" w:cs="Times New Roman"/>
                <w:b/>
                <w:szCs w:val="20"/>
              </w:rPr>
              <w:t>4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/4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FF1D51" w:rsidRPr="00603B44" w:rsidRDefault="00FF1D51" w:rsidP="00E41189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通用設計概論</w:t>
            </w:r>
            <w:r w:rsidR="00975AE8"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上選</w:t>
            </w:r>
          </w:p>
          <w:p w:rsidR="00175591" w:rsidRDefault="00FF1D51" w:rsidP="00E41189">
            <w:pPr>
              <w:rPr>
                <w:rFonts w:ascii="標楷體" w:eastAsia="標楷體" w:hAnsi="標楷體"/>
                <w:b/>
              </w:rPr>
            </w:pPr>
            <w:r w:rsidRPr="00603B44">
              <w:rPr>
                <w:rFonts w:ascii="標楷體" w:eastAsia="標楷體" w:hAnsi="標楷體" w:cs="Times New Roman" w:hint="eastAsia"/>
                <w:b/>
                <w:szCs w:val="20"/>
              </w:rPr>
              <w:t>創新工藝賞析</w:t>
            </w:r>
            <w:r w:rsidR="00975AE8" w:rsidRPr="00603B44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975AE8">
              <w:rPr>
                <w:rFonts w:ascii="標楷體" w:eastAsia="標楷體" w:hAnsi="標楷體" w:hint="eastAsia"/>
                <w:b/>
                <w:color w:val="000000"/>
              </w:rPr>
              <w:t>/2</w:t>
            </w:r>
            <w:proofErr w:type="gramStart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三</w:t>
            </w:r>
            <w:proofErr w:type="gramEnd"/>
            <w:r w:rsidR="00975AE8">
              <w:rPr>
                <w:rFonts w:ascii="標楷體" w:eastAsia="標楷體" w:hAnsi="標楷體" w:hint="eastAsia"/>
                <w:b/>
                <w:color w:val="000000"/>
              </w:rPr>
              <w:t>下選</w:t>
            </w:r>
          </w:p>
          <w:p w:rsidR="005B7024" w:rsidRDefault="005B7024" w:rsidP="00E41189">
            <w:pPr>
              <w:rPr>
                <w:rFonts w:ascii="標楷體" w:eastAsia="標楷體" w:hAnsi="標楷體"/>
                <w:b/>
              </w:rPr>
            </w:pPr>
          </w:p>
          <w:p w:rsidR="0033141F" w:rsidRDefault="0033141F" w:rsidP="00E41189">
            <w:pPr>
              <w:rPr>
                <w:rFonts w:ascii="標楷體" w:eastAsia="標楷體" w:hAnsi="標楷體"/>
                <w:b/>
              </w:rPr>
            </w:pPr>
          </w:p>
          <w:p w:rsidR="002244FB" w:rsidRPr="00C86A33" w:rsidRDefault="002244FB" w:rsidP="00E41189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10" w:type="dxa"/>
            <w:shd w:val="clear" w:color="auto" w:fill="E5B8B7" w:themeFill="accent2" w:themeFillTint="66"/>
          </w:tcPr>
          <w:p w:rsidR="00DC6BB4" w:rsidRPr="00611394" w:rsidRDefault="00DC6BB4" w:rsidP="00DC6BB4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611394">
              <w:rPr>
                <w:rFonts w:ascii="標楷體" w:eastAsia="標楷體" w:hAnsi="標楷體" w:cs="Times New Roman" w:hint="eastAsia"/>
                <w:b/>
                <w:spacing w:val="-4"/>
                <w:szCs w:val="20"/>
                <w:bdr w:val="single" w:sz="4" w:space="0" w:color="auto"/>
              </w:rPr>
              <w:t>商品設計系</w:t>
            </w:r>
          </w:p>
          <w:p w:rsidR="00400169" w:rsidRPr="00230C16" w:rsidRDefault="00400169" w:rsidP="00400169">
            <w:pPr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修讀標準：各系109學年度入學學生適用科目表 專業科目必修</w:t>
            </w:r>
            <w:r w:rsidRPr="00230C16">
              <w:rPr>
                <w:rFonts w:ascii="標楷體" w:eastAsia="標楷體" w:hAnsi="標楷體" w:cs="細明體" w:hint="eastAsia"/>
                <w:b/>
                <w:color w:val="000000" w:themeColor="text1"/>
                <w:sz w:val="22"/>
              </w:rPr>
              <w:t>★</w:t>
            </w: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者，至少修畢20學分。</w:t>
            </w:r>
          </w:p>
          <w:p w:rsidR="00FF1D51" w:rsidRPr="00400169" w:rsidRDefault="00FF1D51">
            <w:pPr>
              <w:rPr>
                <w:rFonts w:ascii="標楷體" w:eastAsia="標楷體" w:hAnsi="標楷體"/>
                <w:b/>
              </w:rPr>
            </w:pPr>
          </w:p>
        </w:tc>
      </w:tr>
      <w:tr w:rsidR="0067030D" w:rsidRPr="00C86A33" w:rsidTr="002C02F5">
        <w:tc>
          <w:tcPr>
            <w:tcW w:w="817" w:type="dxa"/>
            <w:shd w:val="clear" w:color="auto" w:fill="DAEEF3" w:themeFill="accent5" w:themeFillTint="33"/>
          </w:tcPr>
          <w:p w:rsidR="0067030D" w:rsidRPr="00C86A33" w:rsidRDefault="0067030D" w:rsidP="0033141F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lastRenderedPageBreak/>
              <w:t>108</w:t>
            </w:r>
          </w:p>
        </w:tc>
        <w:tc>
          <w:tcPr>
            <w:tcW w:w="15451" w:type="dxa"/>
            <w:gridSpan w:val="8"/>
            <w:shd w:val="clear" w:color="auto" w:fill="DAEEF3" w:themeFill="accent5" w:themeFillTint="33"/>
          </w:tcPr>
          <w:p w:rsidR="0067030D" w:rsidRPr="00611394" w:rsidRDefault="0067030D" w:rsidP="00DC6BB4">
            <w:pPr>
              <w:spacing w:line="0" w:lineRule="atLeast"/>
              <w:rPr>
                <w:rFonts w:ascii="標楷體" w:eastAsia="標楷體" w:hAnsi="標楷體" w:cs="Times New Roman"/>
                <w:b/>
                <w:spacing w:val="-4"/>
                <w:szCs w:val="20"/>
                <w:bdr w:val="single" w:sz="4" w:space="0" w:color="auto"/>
              </w:rPr>
            </w:pPr>
            <w:r w:rsidRPr="002C6D0D">
              <w:rPr>
                <w:rFonts w:ascii="標楷體" w:eastAsia="標楷體" w:hAnsi="標楷體" w:hint="eastAsia"/>
                <w:b/>
                <w:sz w:val="26"/>
                <w:szCs w:val="26"/>
              </w:rPr>
              <w:t>修課路徑VS 跨領域學分學程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</w:t>
            </w:r>
            <w:r w:rsidRPr="006703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r w:rsidRPr="0067030D">
              <w:rPr>
                <w:rFonts w:ascii="標楷體" w:eastAsia="標楷體" w:hAnsi="標楷體"/>
                <w:b/>
                <w:color w:val="FF0000"/>
              </w:rPr>
              <w:t>學分學程總學分數至少應修</w:t>
            </w:r>
            <w:r w:rsidRPr="0067030D">
              <w:rPr>
                <w:rFonts w:ascii="標楷體" w:eastAsia="標楷體" w:hAnsi="標楷體" w:cs="Times New Roman"/>
                <w:b/>
                <w:color w:val="FF0000"/>
              </w:rPr>
              <w:t>20</w:t>
            </w:r>
            <w:r w:rsidRPr="0067030D">
              <w:rPr>
                <w:rFonts w:ascii="標楷體" w:eastAsia="標楷體" w:hAnsi="標楷體"/>
                <w:b/>
                <w:color w:val="FF0000"/>
              </w:rPr>
              <w:t>學分，其中至少應有</w:t>
            </w:r>
            <w:r w:rsidRPr="0067030D">
              <w:rPr>
                <w:rFonts w:ascii="標楷體" w:eastAsia="標楷體" w:hAnsi="標楷體" w:cs="Times New Roman"/>
                <w:b/>
                <w:color w:val="FF0000"/>
              </w:rPr>
              <w:t>4</w:t>
            </w:r>
            <w:r w:rsidRPr="0067030D">
              <w:rPr>
                <w:rFonts w:ascii="標楷體" w:eastAsia="標楷體" w:hAnsi="標楷體"/>
                <w:b/>
                <w:color w:val="FF0000"/>
              </w:rPr>
              <w:t>學分為非本系課程</w:t>
            </w:r>
            <w:r w:rsidRPr="0067030D"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FF1D51" w:rsidRPr="00C86A33" w:rsidTr="001F4FDB">
        <w:tc>
          <w:tcPr>
            <w:tcW w:w="817" w:type="dxa"/>
            <w:vMerge w:val="restart"/>
            <w:shd w:val="clear" w:color="auto" w:fill="DAEEF3" w:themeFill="accent5" w:themeFillTint="33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服務創新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高齡活動設計</w:t>
            </w:r>
          </w:p>
        </w:tc>
        <w:tc>
          <w:tcPr>
            <w:tcW w:w="1701" w:type="dxa"/>
            <w:gridSpan w:val="2"/>
            <w:shd w:val="clear" w:color="auto" w:fill="B6DDE8" w:themeFill="accent5" w:themeFillTint="66"/>
          </w:tcPr>
          <w:p w:rsidR="00FF1D51" w:rsidRPr="00894449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44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老幼照顧學分</w:t>
            </w:r>
            <w:r w:rsidRPr="00894449">
              <w:rPr>
                <w:rFonts w:ascii="標楷體" w:eastAsia="標楷體" w:hAnsi="標楷體" w:cs="Times New Roman"/>
                <w:b/>
                <w:sz w:val="28"/>
                <w:szCs w:val="28"/>
              </w:rPr>
              <w:t>學程</w:t>
            </w:r>
          </w:p>
        </w:tc>
        <w:tc>
          <w:tcPr>
            <w:tcW w:w="3544" w:type="dxa"/>
            <w:gridSpan w:val="2"/>
            <w:shd w:val="clear" w:color="auto" w:fill="B6DDE8" w:themeFill="accent5" w:themeFillTint="66"/>
          </w:tcPr>
          <w:p w:rsidR="00FF1D51" w:rsidRPr="00163B84" w:rsidRDefault="00FF1D51" w:rsidP="00194140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照顧服務綜論</w:t>
            </w:r>
            <w:r w:rsidR="005B26DF"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下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FF1D51" w:rsidRPr="00163B84" w:rsidRDefault="00FF1D51" w:rsidP="00194140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營養學</w:t>
            </w:r>
            <w:r w:rsidR="001B1744">
              <w:rPr>
                <w:rFonts w:ascii="標楷體" w:eastAsia="標楷體" w:hAnsi="標楷體" w:cs="Times New Roman" w:hint="eastAsia"/>
                <w:b/>
                <w:szCs w:val="20"/>
              </w:rPr>
              <w:t>3</w:t>
            </w:r>
            <w:r w:rsidR="005A5D1C">
              <w:rPr>
                <w:rFonts w:ascii="標楷體" w:eastAsia="標楷體" w:hAnsi="標楷體" w:cs="Times New Roman" w:hint="eastAsia"/>
                <w:b/>
                <w:szCs w:val="20"/>
              </w:rPr>
              <w:t>/</w:t>
            </w:r>
            <w:r w:rsidR="001B1744">
              <w:rPr>
                <w:rFonts w:ascii="標楷體" w:eastAsia="標楷體" w:hAnsi="標楷體" w:cs="Times New Roman" w:hint="eastAsia"/>
                <w:b/>
                <w:szCs w:val="20"/>
              </w:rPr>
              <w:t>3</w:t>
            </w:r>
            <w:proofErr w:type="gramStart"/>
            <w:r w:rsidR="001B1744">
              <w:rPr>
                <w:rFonts w:ascii="標楷體" w:eastAsia="標楷體" w:hAnsi="標楷體" w:cs="Times New Roman" w:hint="eastAsia"/>
                <w:b/>
                <w:szCs w:val="20"/>
              </w:rPr>
              <w:t>一</w:t>
            </w:r>
            <w:proofErr w:type="gramEnd"/>
            <w:r w:rsidR="001B1744">
              <w:rPr>
                <w:rFonts w:ascii="標楷體" w:eastAsia="標楷體" w:hAnsi="標楷體" w:cs="Times New Roman" w:hint="eastAsia"/>
                <w:b/>
                <w:szCs w:val="20"/>
              </w:rPr>
              <w:t>上</w:t>
            </w:r>
            <w:r w:rsidR="005A5D1C">
              <w:rPr>
                <w:rFonts w:ascii="標楷體" w:eastAsia="標楷體" w:hAnsi="標楷體" w:cs="Times New Roman" w:hint="eastAsia"/>
                <w:b/>
                <w:szCs w:val="20"/>
              </w:rPr>
              <w:t>必</w:t>
            </w:r>
          </w:p>
          <w:p w:rsidR="00FF1D51" w:rsidRPr="00163B84" w:rsidRDefault="00FF1D51" w:rsidP="00194140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生理與保健</w:t>
            </w:r>
            <w:r w:rsidR="005B26DF"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上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FF1D51" w:rsidRPr="00C86A33" w:rsidRDefault="00FF1D51" w:rsidP="00F42FFF">
            <w:pPr>
              <w:spacing w:line="280" w:lineRule="exact"/>
              <w:rPr>
                <w:rFonts w:ascii="標楷體" w:eastAsia="標楷體" w:hAnsi="標楷體"/>
                <w:b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健康促進與管理</w:t>
            </w:r>
            <w:r w:rsidR="005B26DF"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proofErr w:type="gramEnd"/>
            <w:r w:rsidR="005B26DF">
              <w:rPr>
                <w:rFonts w:ascii="標楷體" w:eastAsia="標楷體" w:hAnsi="標楷體" w:hint="eastAsia"/>
                <w:b/>
                <w:color w:val="000000" w:themeColor="text1"/>
              </w:rPr>
              <w:t>下</w:t>
            </w:r>
            <w:r w:rsidR="005B26DF"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1B1744" w:rsidRDefault="001B1744" w:rsidP="00F42FFF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通用設計與應用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744" w:rsidRDefault="001B1744" w:rsidP="001B174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傾聽與陪伴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744" w:rsidRDefault="001B1744" w:rsidP="001B174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照顧服務實務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1B1744" w:rsidRPr="00163B84" w:rsidRDefault="001B1744" w:rsidP="001B1744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活動與企劃設計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744" w:rsidRDefault="001B1744" w:rsidP="001B1744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生活輔具應用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1B1744" w:rsidRPr="00163B84" w:rsidRDefault="001B1744" w:rsidP="001B1744">
            <w:pPr>
              <w:spacing w:line="240" w:lineRule="exact"/>
              <w:ind w:right="-28"/>
              <w:jc w:val="both"/>
              <w:rPr>
                <w:rFonts w:ascii="Times New Roman" w:eastAsia="標楷體" w:hAnsi="Times New Roman" w:cs="Times New Roman"/>
                <w:b/>
                <w:szCs w:val="20"/>
              </w:rPr>
            </w:pPr>
            <w:r w:rsidRPr="00163B84">
              <w:rPr>
                <w:rFonts w:ascii="Times New Roman" w:eastAsia="標楷體" w:hAnsi="Times New Roman" w:cs="Times New Roman" w:hint="eastAsia"/>
                <w:b/>
                <w:szCs w:val="20"/>
              </w:rPr>
              <w:t>高齡膳食服務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FF1D51" w:rsidRPr="00C86A33" w:rsidRDefault="00FF1D51" w:rsidP="00F42FFF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3118" w:type="dxa"/>
            <w:shd w:val="clear" w:color="auto" w:fill="B6DDE8" w:themeFill="accent5" w:themeFillTint="66"/>
          </w:tcPr>
          <w:p w:rsidR="00FF1D51" w:rsidRPr="00522067" w:rsidRDefault="00FF1D51" w:rsidP="00522067">
            <w:pPr>
              <w:shd w:val="clear" w:color="auto" w:fill="B6DDE8" w:themeFill="accent5" w:themeFillTint="66"/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522067">
              <w:rPr>
                <w:rFonts w:ascii="標楷體" w:eastAsia="標楷體" w:hAnsi="標楷體" w:cs="Times New Roman" w:hint="eastAsia"/>
                <w:b/>
                <w:szCs w:val="20"/>
                <w:bdr w:val="single" w:sz="4" w:space="0" w:color="auto"/>
              </w:rPr>
              <w:t>幼兒保育系</w:t>
            </w:r>
          </w:p>
          <w:p w:rsidR="00075CC4" w:rsidRDefault="00075CC4" w:rsidP="00D46A5B">
            <w:pPr>
              <w:spacing w:line="240" w:lineRule="exact"/>
              <w:ind w:right="-28"/>
              <w:contextualSpacing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幼兒觀察</w:t>
            </w:r>
            <w:r w:rsidRPr="001F7CC6">
              <w:rPr>
                <w:rFonts w:ascii="標楷體" w:eastAsia="標楷體" w:hAnsi="標楷體" w:cs="Times New Roman" w:hint="eastAsia"/>
                <w:b/>
                <w:szCs w:val="24"/>
              </w:rPr>
              <w:t>2/2一下必</w:t>
            </w:r>
          </w:p>
          <w:p w:rsidR="00FF1D51" w:rsidRPr="00163B84" w:rsidRDefault="00FF1D51" w:rsidP="00D46A5B">
            <w:pPr>
              <w:spacing w:line="240" w:lineRule="exact"/>
              <w:ind w:right="-28"/>
              <w:contextualSpacing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幼兒健康與安全</w:t>
            </w:r>
            <w:r w:rsidR="001F7CC6"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3/3</w:t>
            </w:r>
            <w:proofErr w:type="gramStart"/>
            <w:r w:rsidR="001F7CC6"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二</w:t>
            </w:r>
            <w:proofErr w:type="gramEnd"/>
            <w:r w:rsidR="001F7CC6" w:rsidRPr="001F7CC6">
              <w:rPr>
                <w:rFonts w:ascii="標楷體" w:eastAsia="標楷體" w:hAnsi="標楷體" w:hint="eastAsia"/>
                <w:b/>
                <w:sz w:val="20"/>
                <w:szCs w:val="20"/>
              </w:rPr>
              <w:t>上必</w:t>
            </w:r>
          </w:p>
          <w:p w:rsidR="0082110C" w:rsidRDefault="000035E7" w:rsidP="00D46A5B">
            <w:pPr>
              <w:contextualSpacing/>
              <w:rPr>
                <w:rFonts w:ascii="標楷體" w:eastAsia="標楷體" w:hAnsi="標楷體" w:cs="Times New Roman"/>
                <w:b/>
                <w:szCs w:val="24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兒童與家庭福利</w:t>
            </w:r>
            <w:r w:rsidRPr="001F7CC6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2/2一下必</w:t>
            </w:r>
            <w:r w:rsidR="0082110C" w:rsidRPr="00163B84">
              <w:rPr>
                <w:rFonts w:ascii="標楷體" w:eastAsia="標楷體" w:hAnsi="標楷體" w:cs="Times New Roman" w:hint="eastAsia"/>
                <w:b/>
                <w:szCs w:val="20"/>
              </w:rPr>
              <w:t>親職教育</w:t>
            </w:r>
            <w:r w:rsidR="0082110C" w:rsidRPr="001F7CC6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r w:rsidR="0082110C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r w:rsidR="0082110C" w:rsidRPr="001F7CC6">
              <w:rPr>
                <w:rFonts w:ascii="標楷體" w:eastAsia="標楷體" w:hAnsi="標楷體" w:cs="Times New Roman" w:hint="eastAsia"/>
                <w:b/>
                <w:szCs w:val="24"/>
              </w:rPr>
              <w:t>下必</w:t>
            </w:r>
          </w:p>
          <w:p w:rsidR="00FF1D51" w:rsidRPr="009D5BBA" w:rsidRDefault="00FF1D51" w:rsidP="00D46A5B">
            <w:pPr>
              <w:contextualSpacing/>
              <w:rPr>
                <w:rFonts w:ascii="標楷體" w:eastAsia="標楷體" w:hAnsi="標楷體" w:cs="Times New Roman"/>
                <w:b/>
                <w:strike/>
                <w:color w:val="002060"/>
                <w:sz w:val="22"/>
              </w:rPr>
            </w:pPr>
            <w:r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特殊教育</w:t>
            </w:r>
            <w:r w:rsidR="002B433B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2</w:t>
            </w:r>
            <w:r w:rsidR="003E3E61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/2</w:t>
            </w:r>
            <w:r w:rsidR="00552B88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(</w:t>
            </w:r>
            <w:r w:rsidR="009D69A4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106-10</w:t>
            </w:r>
            <w:r w:rsidR="009D5BBA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8</w:t>
            </w:r>
            <w:r w:rsidR="00552B88" w:rsidRPr="009D5BBA">
              <w:rPr>
                <w:rFonts w:ascii="標楷體" w:eastAsia="標楷體" w:hAnsi="標楷體" w:cs="Times New Roman" w:hint="eastAsia"/>
                <w:b/>
                <w:strike/>
                <w:color w:val="002060"/>
                <w:sz w:val="22"/>
              </w:rPr>
              <w:t>無)</w:t>
            </w:r>
          </w:p>
          <w:p w:rsidR="00552B88" w:rsidRPr="00552B88" w:rsidRDefault="00552B88" w:rsidP="00D46A5B">
            <w:pPr>
              <w:contextualSpacing/>
              <w:rPr>
                <w:rFonts w:ascii="標楷體" w:eastAsia="標楷體" w:hAnsi="標楷體" w:cs="Times New Roman"/>
                <w:b/>
                <w:color w:val="002060"/>
                <w:szCs w:val="20"/>
              </w:rPr>
            </w:pPr>
            <w:r w:rsidRPr="00552B88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特殊</w:t>
            </w:r>
            <w:r w:rsidR="00642DD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幼兒</w:t>
            </w:r>
            <w:r w:rsidRPr="00552B88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教育</w:t>
            </w:r>
            <w:r w:rsidR="00642DD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3/3</w:t>
            </w:r>
            <w:proofErr w:type="gramStart"/>
            <w:r w:rsidR="00642DD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二</w:t>
            </w:r>
            <w:proofErr w:type="gramEnd"/>
            <w:r w:rsidR="00642DD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下必</w:t>
            </w:r>
          </w:p>
          <w:p w:rsidR="00FF1D51" w:rsidRPr="00642DDA" w:rsidRDefault="00FF1D51" w:rsidP="00D46A5B">
            <w:pPr>
              <w:contextualSpacing/>
              <w:rPr>
                <w:rFonts w:ascii="標楷體" w:eastAsia="標楷體" w:hAnsi="標楷體" w:cs="Times New Roman"/>
                <w:b/>
                <w:color w:val="002060"/>
                <w:sz w:val="22"/>
              </w:rPr>
            </w:pPr>
            <w:r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幼兒園教保活動課程設計</w:t>
            </w:r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(</w:t>
            </w:r>
            <w:proofErr w:type="gramStart"/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一</w:t>
            </w:r>
            <w:proofErr w:type="gramEnd"/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)</w:t>
            </w:r>
            <w:r w:rsidR="003E3E61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2</w:t>
            </w:r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/2</w:t>
            </w:r>
            <w:proofErr w:type="gramStart"/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二</w:t>
            </w:r>
            <w:proofErr w:type="gramEnd"/>
            <w:r w:rsidR="00642DDA" w:rsidRPr="00642DDA">
              <w:rPr>
                <w:rFonts w:ascii="標楷體" w:eastAsia="標楷體" w:hAnsi="標楷體" w:cs="Times New Roman" w:hint="eastAsia"/>
                <w:b/>
                <w:color w:val="002060"/>
                <w:sz w:val="22"/>
              </w:rPr>
              <w:t>上必</w:t>
            </w:r>
          </w:p>
          <w:p w:rsidR="00FF1D51" w:rsidRPr="001F4FDB" w:rsidRDefault="00FF1D51" w:rsidP="00D46A5B">
            <w:pPr>
              <w:contextualSpacing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F4FD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嬰幼兒疾病與照護</w:t>
            </w:r>
            <w:r w:rsidR="002B433B" w:rsidRPr="001F4FD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2</w:t>
            </w:r>
            <w:r w:rsidR="003E3E61" w:rsidRPr="001F4FD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/2</w:t>
            </w:r>
            <w:proofErr w:type="gramStart"/>
            <w:r w:rsidR="001F4FDB" w:rsidRPr="001F4FD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二</w:t>
            </w:r>
            <w:proofErr w:type="gramEnd"/>
            <w:r w:rsidR="001F4FDB" w:rsidRPr="001F4FD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上選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DC6BB4" w:rsidRPr="00522067" w:rsidRDefault="00DC6BB4" w:rsidP="00DC6BB4">
            <w:pPr>
              <w:shd w:val="clear" w:color="auto" w:fill="B6DDE8" w:themeFill="accent5" w:themeFillTint="66"/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522067">
              <w:rPr>
                <w:rFonts w:ascii="標楷體" w:eastAsia="標楷體" w:hAnsi="標楷體" w:cs="Times New Roman" w:hint="eastAsia"/>
                <w:b/>
                <w:szCs w:val="20"/>
                <w:bdr w:val="single" w:sz="4" w:space="0" w:color="auto"/>
              </w:rPr>
              <w:t>幼兒保育系</w:t>
            </w:r>
          </w:p>
          <w:p w:rsidR="003830B6" w:rsidRPr="00C86A33" w:rsidRDefault="00DC6BB4" w:rsidP="00D46A5B">
            <w:pPr>
              <w:rPr>
                <w:rFonts w:ascii="標楷體" w:eastAsia="標楷體" w:hAnsi="標楷體"/>
                <w:b/>
              </w:rPr>
            </w:pPr>
            <w:r w:rsidRPr="00D46A5B">
              <w:rPr>
                <w:rFonts w:ascii="標楷體" w:eastAsia="標楷體" w:hAnsi="標楷體"/>
                <w:b/>
                <w:sz w:val="20"/>
                <w:szCs w:val="20"/>
              </w:rPr>
              <w:t>修讀標準：各系109學年度入學學生適用科目表專業科目必修</w:t>
            </w:r>
            <w:r w:rsidRPr="00D46A5B">
              <w:rPr>
                <w:rFonts w:ascii="標楷體" w:eastAsia="標楷體" w:hAnsi="標楷體" w:cs="細明體" w:hint="eastAsia"/>
                <w:b/>
                <w:sz w:val="20"/>
                <w:szCs w:val="20"/>
              </w:rPr>
              <w:t>★</w:t>
            </w:r>
            <w:r w:rsidRPr="00D46A5B">
              <w:rPr>
                <w:rFonts w:ascii="標楷體" w:eastAsia="標楷體" w:hAnsi="標楷體"/>
                <w:b/>
                <w:sz w:val="20"/>
                <w:szCs w:val="20"/>
              </w:rPr>
              <w:t>者，至少修畢20學分。如欲領得幼兒園教保員認可證書者須修滿32學分。</w:t>
            </w:r>
          </w:p>
        </w:tc>
      </w:tr>
      <w:tr w:rsidR="00FF1D51" w:rsidRPr="00C86A33" w:rsidTr="001F4FDB">
        <w:tc>
          <w:tcPr>
            <w:tcW w:w="817" w:type="dxa"/>
            <w:vMerge/>
            <w:shd w:val="clear" w:color="auto" w:fill="DAEEF3" w:themeFill="accent5" w:themeFillTint="33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全齡膳食</w:t>
            </w:r>
            <w:proofErr w:type="gramEnd"/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規劃</w:t>
            </w:r>
          </w:p>
        </w:tc>
        <w:tc>
          <w:tcPr>
            <w:tcW w:w="1701" w:type="dxa"/>
            <w:gridSpan w:val="2"/>
            <w:shd w:val="clear" w:color="auto" w:fill="DAEEF3" w:themeFill="accent5" w:themeFillTint="33"/>
          </w:tcPr>
          <w:p w:rsidR="00FF1D51" w:rsidRPr="00894449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449">
              <w:rPr>
                <w:rFonts w:ascii="標楷體" w:eastAsia="標楷體" w:hAnsi="標楷體" w:hint="eastAsia"/>
                <w:b/>
                <w:sz w:val="28"/>
                <w:szCs w:val="28"/>
              </w:rPr>
              <w:t>健康餐點</w:t>
            </w:r>
            <w:r w:rsidRPr="00894449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544" w:type="dxa"/>
            <w:gridSpan w:val="2"/>
            <w:shd w:val="clear" w:color="auto" w:fill="DAEEF3" w:themeFill="accent5" w:themeFillTint="33"/>
          </w:tcPr>
          <w:p w:rsidR="00FF1D51" w:rsidRPr="002F0874" w:rsidRDefault="00B92CB3" w:rsidP="00FC7619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營養學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FF1D51" w:rsidRDefault="00B92CB3" w:rsidP="00F42FFF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  <w:color w:val="000000" w:themeColor="text1"/>
              </w:rPr>
            </w:pPr>
            <w:r w:rsidRPr="00163B84">
              <w:rPr>
                <w:rFonts w:ascii="標楷體" w:eastAsia="標楷體" w:hAnsi="標楷體" w:cs="Times New Roman" w:hint="eastAsia"/>
                <w:b/>
                <w:szCs w:val="20"/>
              </w:rPr>
              <w:t>生理與保健</w:t>
            </w:r>
            <w:r w:rsidRPr="005B26DF">
              <w:rPr>
                <w:rFonts w:ascii="標楷體" w:eastAsia="標楷體" w:hAnsi="標楷體" w:cs="Times New Roman"/>
                <w:b/>
                <w:szCs w:val="20"/>
              </w:rPr>
              <w:t>2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/2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二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</w:rPr>
              <w:t>上</w:t>
            </w:r>
            <w:r w:rsidRPr="005B26DF">
              <w:rPr>
                <w:rFonts w:ascii="標楷體" w:eastAsia="標楷體" w:hAnsi="標楷體" w:hint="eastAsia"/>
                <w:b/>
                <w:color w:val="000000" w:themeColor="text1"/>
              </w:rPr>
              <w:t>必</w:t>
            </w:r>
          </w:p>
          <w:p w:rsidR="00EA35EF" w:rsidRDefault="00EA35EF" w:rsidP="00EA35EF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  <w:color w:val="FF0000"/>
              </w:rPr>
            </w:pP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樂齡保健</w:t>
            </w:r>
            <w:proofErr w:type="gramEnd"/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飲食</w:t>
            </w:r>
            <w:r w:rsidRPr="00EA35EF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EA35EF">
              <w:rPr>
                <w:rFonts w:ascii="標楷體" w:eastAsia="標楷體" w:hAnsi="標楷體" w:hint="eastAsia"/>
                <w:b/>
                <w:color w:val="FF0000"/>
              </w:rPr>
              <w:t>/2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FF0000"/>
              </w:rPr>
              <w:t>三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FF0000"/>
              </w:rPr>
              <w:t>下必</w:t>
            </w:r>
          </w:p>
          <w:p w:rsidR="00EA35EF" w:rsidRPr="00C86A33" w:rsidRDefault="00EA35EF" w:rsidP="00EA35EF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健康促進與管理</w:t>
            </w:r>
            <w:r w:rsidRPr="00EA35EF">
              <w:rPr>
                <w:rFonts w:ascii="標楷體" w:eastAsia="標楷體" w:hAnsi="標楷體" w:cs="Times New Roman"/>
                <w:b/>
                <w:color w:val="FF0000"/>
                <w:szCs w:val="20"/>
              </w:rPr>
              <w:t>2</w:t>
            </w:r>
            <w:r w:rsidRPr="00EA35EF">
              <w:rPr>
                <w:rFonts w:ascii="標楷體" w:eastAsia="標楷體" w:hAnsi="標楷體" w:hint="eastAsia"/>
                <w:b/>
                <w:color w:val="FF0000"/>
              </w:rPr>
              <w:t>/2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FF0000"/>
              </w:rPr>
              <w:t>三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FF0000"/>
              </w:rPr>
              <w:t>下必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:rsidR="00FF1D51" w:rsidRDefault="00B92CB3" w:rsidP="00F42FFF">
            <w:pPr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/>
                <w:b/>
              </w:rPr>
              <w:t>膳食設計與製備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B92CB3" w:rsidRPr="00EA35EF" w:rsidRDefault="00EA35EF" w:rsidP="00F42FFF">
            <w:pPr>
              <w:rPr>
                <w:rFonts w:eastAsia="標楷體"/>
                <w:b/>
                <w:color w:val="FF0000"/>
              </w:rPr>
            </w:pPr>
            <w:r w:rsidRPr="00EA35EF">
              <w:rPr>
                <w:rFonts w:eastAsia="標楷體" w:hint="eastAsia"/>
                <w:b/>
                <w:color w:val="FF0000"/>
              </w:rPr>
              <w:t>環境與健康</w:t>
            </w:r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2/2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二</w:t>
            </w:r>
            <w:proofErr w:type="gramEnd"/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0"/>
              </w:rPr>
              <w:t>上選</w:t>
            </w:r>
          </w:p>
          <w:p w:rsidR="00B92CB3" w:rsidRDefault="00B92CB3" w:rsidP="00F42FFF">
            <w:pPr>
              <w:rPr>
                <w:rFonts w:ascii="標楷體" w:eastAsia="標楷體" w:hAnsi="標楷體" w:cs="Times New Roman"/>
                <w:b/>
                <w:szCs w:val="20"/>
              </w:rPr>
            </w:pPr>
            <w:r w:rsidRPr="00163B84">
              <w:rPr>
                <w:rFonts w:ascii="Times New Roman" w:eastAsia="標楷體" w:hAnsi="Times New Roman" w:cs="Times New Roman" w:hint="eastAsia"/>
                <w:b/>
                <w:szCs w:val="20"/>
              </w:rPr>
              <w:t>高齡膳食服務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B92CB3" w:rsidRPr="00C86A33" w:rsidRDefault="00B92CB3" w:rsidP="00F42FFF">
            <w:pPr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節慶餐點製作</w:t>
            </w:r>
            <w:r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FF1D51" w:rsidRDefault="00FF1D51">
            <w:pPr>
              <w:rPr>
                <w:rFonts w:ascii="標楷體" w:eastAsia="標楷體" w:hAnsi="標楷體"/>
                <w:b/>
              </w:rPr>
            </w:pPr>
            <w:r w:rsidRPr="00FC7619">
              <w:rPr>
                <w:rFonts w:ascii="標楷體" w:eastAsia="標楷體" w:hAnsi="標楷體" w:hint="eastAsia"/>
                <w:b/>
                <w:bdr w:val="single" w:sz="4" w:space="0" w:color="auto"/>
              </w:rPr>
              <w:t>餐飲系</w:t>
            </w:r>
          </w:p>
          <w:p w:rsidR="001F7CC6" w:rsidRPr="002F0874" w:rsidRDefault="00FF1D51" w:rsidP="001F7CC6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食材認識與採購</w:t>
            </w:r>
            <w:r w:rsidR="001F7CC6"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2/2</w:t>
            </w:r>
            <w:proofErr w:type="gramStart"/>
            <w:r w:rsidR="001F7CC6"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二</w:t>
            </w:r>
            <w:proofErr w:type="gramEnd"/>
            <w:r w:rsidR="001F7CC6" w:rsidRPr="001F7CC6">
              <w:rPr>
                <w:rFonts w:ascii="標楷體" w:eastAsia="標楷體" w:hAnsi="標楷體" w:hint="eastAsia"/>
                <w:b/>
                <w:sz w:val="18"/>
                <w:szCs w:val="18"/>
              </w:rPr>
              <w:t>上必</w:t>
            </w:r>
          </w:p>
          <w:p w:rsidR="00FF1D51" w:rsidRPr="002F0874" w:rsidRDefault="001F7CC6" w:rsidP="001F7CC6">
            <w:pPr>
              <w:spacing w:line="0" w:lineRule="atLeast"/>
              <w:ind w:left="-6" w:hanging="11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中餐烹調實作</w:t>
            </w:r>
            <w:r>
              <w:rPr>
                <w:rFonts w:ascii="標楷體" w:eastAsia="標楷體" w:hAnsi="標楷體" w:hint="eastAsia"/>
                <w:b/>
              </w:rPr>
              <w:t>3/3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上必</w:t>
            </w:r>
          </w:p>
          <w:p w:rsidR="00FF1D51" w:rsidRPr="002F0874" w:rsidRDefault="00FF1D51" w:rsidP="00FC7619">
            <w:pPr>
              <w:spacing w:line="0" w:lineRule="atLeast"/>
              <w:ind w:left="-6" w:right="-28" w:hanging="11"/>
              <w:jc w:val="both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綠色烹調</w:t>
            </w:r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FF1D51" w:rsidRPr="002F0874" w:rsidRDefault="00FF1D51" w:rsidP="00FC7619">
            <w:pPr>
              <w:spacing w:line="0" w:lineRule="atLeast"/>
              <w:ind w:left="-6" w:right="-28" w:hanging="11"/>
              <w:jc w:val="both"/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餐飲財務管理</w:t>
            </w:r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E87473"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DD7B9C" w:rsidRPr="00FC7619" w:rsidRDefault="00FF1D51" w:rsidP="00E87473">
            <w:pPr>
              <w:rPr>
                <w:rFonts w:ascii="標楷體" w:eastAsia="標楷體" w:hAnsi="標楷體"/>
                <w:b/>
              </w:rPr>
            </w:pPr>
            <w:r w:rsidRPr="002F0874">
              <w:rPr>
                <w:rFonts w:ascii="標楷體" w:eastAsia="標楷體" w:hAnsi="標楷體" w:hint="eastAsia"/>
                <w:b/>
              </w:rPr>
              <w:t>餐飲創業與開發</w:t>
            </w:r>
            <w:r w:rsidR="00E87473" w:rsidRPr="00642DDA">
              <w:rPr>
                <w:rFonts w:ascii="標楷體" w:eastAsia="標楷體" w:hAnsi="標楷體" w:cs="Times New Roman" w:hint="eastAsia"/>
                <w:b/>
                <w:sz w:val="18"/>
                <w:szCs w:val="18"/>
              </w:rPr>
              <w:t>2/2四下選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DC6BB4" w:rsidRDefault="00DC6BB4" w:rsidP="00DC6BB4">
            <w:pPr>
              <w:rPr>
                <w:rFonts w:ascii="標楷體" w:eastAsia="標楷體" w:hAnsi="標楷體"/>
                <w:b/>
              </w:rPr>
            </w:pPr>
            <w:r w:rsidRPr="00FC7619">
              <w:rPr>
                <w:rFonts w:ascii="標楷體" w:eastAsia="標楷體" w:hAnsi="標楷體" w:hint="eastAsia"/>
                <w:b/>
                <w:bdr w:val="single" w:sz="4" w:space="0" w:color="auto"/>
              </w:rPr>
              <w:t>餐飲系</w:t>
            </w:r>
          </w:p>
          <w:p w:rsidR="00FF1D51" w:rsidRPr="00230C16" w:rsidRDefault="00DC6BB4" w:rsidP="00B0001E">
            <w:pPr>
              <w:rPr>
                <w:rFonts w:ascii="標楷體" w:eastAsia="標楷體" w:hAnsi="標楷體"/>
                <w:b/>
                <w:sz w:val="22"/>
              </w:rPr>
            </w:pPr>
            <w:r w:rsidRPr="00230C16">
              <w:rPr>
                <w:rFonts w:ascii="標楷體" w:eastAsia="標楷體" w:hAnsi="標楷體"/>
                <w:b/>
                <w:sz w:val="22"/>
              </w:rPr>
              <w:t>修讀標準：各系109學年度入學學生適用科目表 專業科目必修</w:t>
            </w:r>
            <w:r w:rsidRPr="00230C16">
              <w:rPr>
                <w:rFonts w:ascii="標楷體" w:eastAsia="標楷體" w:hAnsi="標楷體" w:cs="細明體" w:hint="eastAsia"/>
                <w:b/>
                <w:sz w:val="22"/>
              </w:rPr>
              <w:t>★</w:t>
            </w:r>
            <w:r w:rsidRPr="00230C16">
              <w:rPr>
                <w:rFonts w:ascii="標楷體" w:eastAsia="標楷體" w:hAnsi="標楷體"/>
                <w:b/>
                <w:sz w:val="22"/>
              </w:rPr>
              <w:t>者，至少修畢</w:t>
            </w:r>
            <w:r w:rsidR="00C13522" w:rsidRPr="00230C16">
              <w:rPr>
                <w:rFonts w:ascii="標楷體" w:eastAsia="標楷體" w:hAnsi="標楷體"/>
                <w:b/>
                <w:sz w:val="22"/>
              </w:rPr>
              <w:t>20</w:t>
            </w:r>
            <w:r w:rsidRPr="00230C16">
              <w:rPr>
                <w:rFonts w:ascii="標楷體" w:eastAsia="標楷體" w:hAnsi="標楷體"/>
                <w:b/>
                <w:sz w:val="22"/>
              </w:rPr>
              <w:t>學分</w:t>
            </w:r>
          </w:p>
        </w:tc>
      </w:tr>
      <w:tr w:rsidR="00FF1D51" w:rsidRPr="00C86A33" w:rsidTr="001F4FDB">
        <w:tc>
          <w:tcPr>
            <w:tcW w:w="817" w:type="dxa"/>
            <w:vMerge/>
            <w:shd w:val="clear" w:color="auto" w:fill="DAEEF3" w:themeFill="accent5" w:themeFillTint="33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</w:tcPr>
          <w:p w:rsidR="00FF1D51" w:rsidRPr="006C78B3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8B3">
              <w:rPr>
                <w:rFonts w:ascii="標楷體" w:eastAsia="標楷體" w:hAnsi="標楷體" w:hint="eastAsia"/>
                <w:b/>
                <w:sz w:val="28"/>
                <w:szCs w:val="28"/>
              </w:rPr>
              <w:t>收納服務規劃</w:t>
            </w:r>
          </w:p>
        </w:tc>
        <w:tc>
          <w:tcPr>
            <w:tcW w:w="1701" w:type="dxa"/>
            <w:gridSpan w:val="2"/>
            <w:shd w:val="clear" w:color="auto" w:fill="B6DDE8" w:themeFill="accent5" w:themeFillTint="66"/>
          </w:tcPr>
          <w:p w:rsidR="00FF1D51" w:rsidRPr="00894449" w:rsidRDefault="00FF1D51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449">
              <w:rPr>
                <w:rFonts w:ascii="標楷體" w:eastAsia="標楷體" w:hAnsi="標楷體" w:hint="eastAsia"/>
                <w:b/>
                <w:sz w:val="28"/>
                <w:szCs w:val="28"/>
              </w:rPr>
              <w:t>收納居家</w:t>
            </w:r>
            <w:r w:rsidRPr="00894449">
              <w:rPr>
                <w:rFonts w:ascii="標楷體" w:eastAsia="標楷體" w:hAnsi="標楷體"/>
                <w:b/>
                <w:sz w:val="28"/>
                <w:szCs w:val="28"/>
              </w:rPr>
              <w:t>學分學程</w:t>
            </w:r>
          </w:p>
        </w:tc>
        <w:tc>
          <w:tcPr>
            <w:tcW w:w="3544" w:type="dxa"/>
            <w:gridSpan w:val="2"/>
            <w:shd w:val="clear" w:color="auto" w:fill="B6DDE8" w:themeFill="accent5" w:themeFillTint="66"/>
          </w:tcPr>
          <w:p w:rsidR="00FF1D51" w:rsidRPr="00EA35EF" w:rsidRDefault="00FF1D51" w:rsidP="00B231EE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服務禮儀</w:t>
            </w:r>
            <w:r w:rsidR="00DE312A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</w:t>
            </w:r>
            <w:proofErr w:type="gramStart"/>
            <w:r w:rsidR="00DE312A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一</w:t>
            </w:r>
            <w:proofErr w:type="gramEnd"/>
            <w:r w:rsidR="00DE312A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上必</w:t>
            </w:r>
          </w:p>
          <w:p w:rsidR="00FF1D51" w:rsidRPr="00EA35EF" w:rsidRDefault="00FF1D51" w:rsidP="00B231EE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創意思考</w:t>
            </w:r>
            <w:r w:rsidR="005A5D1C" w:rsidRPr="00EA35EF">
              <w:rPr>
                <w:rFonts w:ascii="標楷體" w:eastAsia="標楷體" w:hAnsi="標楷體" w:hint="eastAsia"/>
                <w:b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szCs w:val="24"/>
              </w:rPr>
              <w:t>上</w:t>
            </w:r>
            <w:r w:rsidR="005A5D1C" w:rsidRPr="00EA35EF">
              <w:rPr>
                <w:rFonts w:ascii="標楷體" w:eastAsia="標楷體" w:hAnsi="標楷體" w:hint="eastAsia"/>
                <w:b/>
                <w:szCs w:val="24"/>
              </w:rPr>
              <w:t>必</w:t>
            </w:r>
          </w:p>
          <w:p w:rsidR="00EA35EF" w:rsidRPr="00EA35EF" w:rsidRDefault="00EA35EF" w:rsidP="004A178F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智慧生活科技導論</w:t>
            </w:r>
            <w:r w:rsidRPr="00EA35EF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上必</w:t>
            </w:r>
          </w:p>
          <w:p w:rsidR="004A178F" w:rsidRPr="00EA35EF" w:rsidRDefault="004A178F" w:rsidP="004A178F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美學構成與設計</w:t>
            </w:r>
            <w:r w:rsidRPr="00EA35EF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/2一下必</w:t>
            </w:r>
          </w:p>
          <w:p w:rsidR="00FF1D51" w:rsidRPr="00EA35EF" w:rsidRDefault="00FF1D51" w:rsidP="00B231EE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心理學</w:t>
            </w:r>
            <w:r w:rsidR="005B26DF" w:rsidRPr="00EA35EF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="005B26DF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/2一下必</w:t>
            </w:r>
          </w:p>
          <w:p w:rsidR="00FF1D51" w:rsidRPr="00EA35EF" w:rsidRDefault="00FF1D51" w:rsidP="00B231EE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家庭發展</w:t>
            </w:r>
            <w:r w:rsidR="005B26DF" w:rsidRPr="00EA35EF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="005B26DF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</w:t>
            </w:r>
            <w:proofErr w:type="gramStart"/>
            <w:r w:rsidR="005B26DF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proofErr w:type="gramEnd"/>
            <w:r w:rsidR="005B26DF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上必</w:t>
            </w:r>
          </w:p>
          <w:p w:rsidR="00FF1D51" w:rsidRPr="00EA35EF" w:rsidRDefault="00FF1D51" w:rsidP="00DB03BD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02" w:type="dxa"/>
            <w:shd w:val="clear" w:color="auto" w:fill="B6DDE8" w:themeFill="accent5" w:themeFillTint="66"/>
          </w:tcPr>
          <w:p w:rsidR="007211C8" w:rsidRPr="00EA35EF" w:rsidRDefault="007211C8" w:rsidP="00F42FFF">
            <w:pPr>
              <w:spacing w:line="28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綠化與生活3</w:t>
            </w:r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/3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上選</w:t>
            </w:r>
          </w:p>
          <w:p w:rsidR="007211C8" w:rsidRPr="00EA35EF" w:rsidRDefault="007211C8" w:rsidP="007211C8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傾聽與陪伴2/2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proofErr w:type="gramEnd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下選</w:t>
            </w:r>
          </w:p>
          <w:p w:rsidR="007211C8" w:rsidRPr="00EA35EF" w:rsidRDefault="007211C8" w:rsidP="007211C8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收納服務企劃3</w:t>
            </w:r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/3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三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上選</w:t>
            </w:r>
          </w:p>
          <w:p w:rsidR="007211C8" w:rsidRPr="00EA35EF" w:rsidRDefault="007211C8" w:rsidP="007211C8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/>
                <w:b/>
                <w:szCs w:val="24"/>
              </w:rPr>
              <w:t>家庭資源管理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7211C8" w:rsidRPr="00EA35EF" w:rsidRDefault="007211C8" w:rsidP="007211C8">
            <w:pPr>
              <w:spacing w:line="28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A35EF">
              <w:rPr>
                <w:rFonts w:ascii="標楷體" w:eastAsia="標楷體" w:hAnsi="標楷體"/>
                <w:b/>
                <w:szCs w:val="24"/>
              </w:rPr>
              <w:t>顧客關係</w:t>
            </w:r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2/2</w:t>
            </w:r>
            <w:proofErr w:type="gramStart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四</w:t>
            </w:r>
            <w:proofErr w:type="gramEnd"/>
            <w:r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上選</w:t>
            </w:r>
          </w:p>
          <w:p w:rsidR="00DB03BD" w:rsidRPr="00DB03BD" w:rsidRDefault="00DB03BD" w:rsidP="00DB03BD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DB03BD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智慧環保洗滌</w:t>
            </w:r>
            <w:r w:rsidRPr="00DB03BD">
              <w:rPr>
                <w:rFonts w:ascii="標楷體" w:eastAsia="標楷體" w:hAnsi="標楷體" w:hint="eastAsia"/>
                <w:b/>
                <w:color w:val="FF0000"/>
                <w:szCs w:val="24"/>
              </w:rPr>
              <w:t>2/2</w:t>
            </w:r>
            <w:proofErr w:type="gramStart"/>
            <w:r w:rsidRPr="00DB03BD">
              <w:rPr>
                <w:rFonts w:ascii="標楷體" w:eastAsia="標楷體" w:hAnsi="標楷體" w:hint="eastAsia"/>
                <w:b/>
                <w:color w:val="FF0000"/>
                <w:szCs w:val="24"/>
              </w:rPr>
              <w:t>四</w:t>
            </w:r>
            <w:proofErr w:type="gramEnd"/>
            <w:r w:rsidRPr="00DB03BD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上選</w:t>
            </w:r>
          </w:p>
          <w:p w:rsidR="00FF1D51" w:rsidRPr="00EA35EF" w:rsidRDefault="00FF1D51" w:rsidP="00F42FFF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/>
                <w:b/>
                <w:szCs w:val="24"/>
              </w:rPr>
              <w:t>家事管理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平台</w:t>
            </w:r>
            <w:r w:rsidR="004A178F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2/2四下選</w:t>
            </w:r>
          </w:p>
          <w:p w:rsidR="00DB03BD" w:rsidRPr="00EA35EF" w:rsidRDefault="00DB03BD" w:rsidP="00DB03BD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智慧居家設計及應用實務</w:t>
            </w:r>
            <w:r w:rsidRPr="00EA35EF">
              <w:rPr>
                <w:rFonts w:ascii="標楷體" w:eastAsia="標楷體" w:hAnsi="標楷體" w:hint="eastAsia"/>
                <w:b/>
                <w:szCs w:val="24"/>
              </w:rPr>
              <w:t>3</w:t>
            </w:r>
            <w:r w:rsidRPr="00EA35EF">
              <w:rPr>
                <w:rFonts w:ascii="標楷體" w:eastAsia="標楷體" w:hAnsi="標楷體" w:cs="Times New Roman" w:hint="eastAsia"/>
                <w:b/>
                <w:szCs w:val="24"/>
              </w:rPr>
              <w:t>/3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4"/>
              </w:rPr>
              <w:t>二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4"/>
              </w:rPr>
              <w:t>下選</w:t>
            </w:r>
          </w:p>
          <w:p w:rsidR="004A178F" w:rsidRPr="00EA35EF" w:rsidRDefault="004A178F" w:rsidP="004A178F">
            <w:pPr>
              <w:spacing w:line="280" w:lineRule="exact"/>
              <w:rPr>
                <w:rFonts w:ascii="標楷體" w:eastAsia="標楷體" w:hAnsi="標楷體" w:cs="Times New Roman"/>
                <w:b/>
                <w:szCs w:val="24"/>
              </w:rPr>
            </w:pPr>
          </w:p>
          <w:p w:rsidR="00FF1D51" w:rsidRPr="00EA35EF" w:rsidRDefault="00FF1D51" w:rsidP="004A178F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118" w:type="dxa"/>
            <w:shd w:val="clear" w:color="auto" w:fill="B6DDE8" w:themeFill="accent5" w:themeFillTint="66"/>
          </w:tcPr>
          <w:p w:rsidR="00FF1D51" w:rsidRPr="00CD03AD" w:rsidRDefault="00FF1D51" w:rsidP="00CD03AD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室內設計系</w:t>
            </w:r>
          </w:p>
          <w:p w:rsidR="007211C8" w:rsidRPr="00670FFD" w:rsidRDefault="00FF1D51" w:rsidP="007211C8">
            <w:pPr>
              <w:spacing w:line="280" w:lineRule="exac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創新趨勢</w:t>
            </w:r>
            <w:r w:rsidR="007211C8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7211C8">
              <w:rPr>
                <w:rFonts w:ascii="標楷體" w:eastAsia="標楷體" w:hAnsi="標楷體" w:cs="Times New Roman" w:hint="eastAsia"/>
                <w:b/>
                <w:szCs w:val="20"/>
              </w:rPr>
              <w:t>一</w:t>
            </w:r>
            <w:proofErr w:type="gramEnd"/>
            <w:r w:rsidR="007211C8"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7211C8" w:rsidRPr="00670FFD" w:rsidRDefault="007211C8" w:rsidP="007211C8">
            <w:pPr>
              <w:spacing w:line="0" w:lineRule="atLeas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設計心理學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FF1D51" w:rsidRPr="00670FFD" w:rsidRDefault="00FF1D51" w:rsidP="00CD03AD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室內空間再利用</w:t>
            </w:r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下</w:t>
            </w:r>
          </w:p>
          <w:p w:rsidR="00FF1D51" w:rsidRPr="00670FFD" w:rsidRDefault="00FF1D51" w:rsidP="00CD03AD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設計思考概論</w:t>
            </w:r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FF1D51" w:rsidRPr="00670FFD" w:rsidRDefault="00FF1D51" w:rsidP="00CD03AD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proofErr w:type="gramStart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傢</w:t>
            </w:r>
            <w:proofErr w:type="gramEnd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飾設計實務</w:t>
            </w:r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上選</w:t>
            </w:r>
          </w:p>
          <w:p w:rsidR="00FF1D51" w:rsidRPr="00670FFD" w:rsidRDefault="00FF1D51" w:rsidP="00CD03AD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景觀設計</w:t>
            </w:r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2/2</w:t>
            </w:r>
            <w:proofErr w:type="gramStart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三</w:t>
            </w:r>
            <w:proofErr w:type="gramEnd"/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下選</w:t>
            </w:r>
          </w:p>
          <w:p w:rsidR="00FF1D51" w:rsidRPr="00D362FA" w:rsidRDefault="00FF1D51" w:rsidP="00CD03AD">
            <w:pPr>
              <w:spacing w:line="240" w:lineRule="exact"/>
              <w:ind w:right="-28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D362FA">
              <w:rPr>
                <w:rFonts w:ascii="標楷體" w:eastAsia="標楷體" w:hAnsi="標楷體" w:cs="Times New Roman"/>
                <w:b/>
                <w:sz w:val="20"/>
                <w:szCs w:val="20"/>
              </w:rPr>
              <w:t>跨領域思考與實作</w:t>
            </w:r>
            <w:r w:rsidR="00D46A5B"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2/2</w:t>
            </w:r>
            <w:proofErr w:type="gramStart"/>
            <w:r w:rsidR="00D46A5B"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二</w:t>
            </w:r>
            <w:proofErr w:type="gramEnd"/>
            <w:r w:rsidR="00D46A5B"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下選</w:t>
            </w:r>
          </w:p>
          <w:p w:rsidR="00FF1D51" w:rsidRPr="00670FFD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w w:val="110"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風水學</w:t>
            </w:r>
            <w:r w:rsidR="00D46A5B">
              <w:rPr>
                <w:rFonts w:ascii="標楷體" w:eastAsia="標楷體" w:hAnsi="標楷體" w:cs="Times New Roman" w:hint="eastAsia"/>
                <w:b/>
                <w:szCs w:val="20"/>
              </w:rPr>
              <w:t>2/2四下選</w:t>
            </w:r>
          </w:p>
          <w:p w:rsidR="00FF1D51" w:rsidRPr="00D362FA" w:rsidRDefault="00FF1D51" w:rsidP="00CD03AD">
            <w:pPr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D362FA">
              <w:rPr>
                <w:rFonts w:ascii="標楷體" w:eastAsia="標楷體" w:hAnsi="標楷體" w:cs="Times New Roman"/>
                <w:b/>
                <w:sz w:val="20"/>
                <w:szCs w:val="20"/>
              </w:rPr>
              <w:t>風土建築與綠色設計</w:t>
            </w:r>
            <w:r w:rsidR="00D46A5B" w:rsidRPr="00D362F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2/2四下</w:t>
            </w:r>
          </w:p>
          <w:p w:rsidR="00FF1D51" w:rsidRPr="00CD03AD" w:rsidRDefault="00FF1D51" w:rsidP="00CD03AD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商品設計系</w:t>
            </w:r>
          </w:p>
          <w:p w:rsidR="007211C8" w:rsidRPr="00670FFD" w:rsidRDefault="00FF1D51" w:rsidP="007211C8">
            <w:pPr>
              <w:spacing w:line="280" w:lineRule="exact"/>
              <w:rPr>
                <w:rFonts w:ascii="標楷體" w:eastAsia="標楷體" w:hAnsi="標楷體" w:cs="Times New Roman"/>
                <w:b/>
                <w:spacing w:val="-4"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設計素描</w:t>
            </w:r>
            <w:r w:rsidR="007211C8">
              <w:rPr>
                <w:rFonts w:ascii="標楷體" w:eastAsia="標楷體" w:hAnsi="標楷體" w:cs="Times New Roman" w:hint="eastAsia"/>
                <w:b/>
                <w:szCs w:val="20"/>
              </w:rPr>
              <w:t>4/4</w:t>
            </w:r>
            <w:r w:rsidR="009D5BBA"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一下</w:t>
            </w:r>
            <w:r w:rsidR="007211C8">
              <w:rPr>
                <w:rFonts w:ascii="標楷體" w:eastAsia="標楷體" w:hAnsi="標楷體" w:cs="Times New Roman" w:hint="eastAsia"/>
                <w:b/>
                <w:szCs w:val="20"/>
              </w:rPr>
              <w:t>必</w:t>
            </w:r>
          </w:p>
          <w:p w:rsidR="007211C8" w:rsidRPr="00670FFD" w:rsidRDefault="007211C8" w:rsidP="007211C8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商品設計(</w:t>
            </w:r>
            <w:proofErr w:type="gramStart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一</w:t>
            </w:r>
            <w:proofErr w:type="gramEnd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3/3</w:t>
            </w:r>
            <w:proofErr w:type="gramStart"/>
            <w:r w:rsidR="009D5BBA"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二</w:t>
            </w:r>
            <w:proofErr w:type="gramEnd"/>
            <w:r w:rsidR="009D5BBA" w:rsidRPr="009D5BBA">
              <w:rPr>
                <w:rFonts w:ascii="標楷體" w:eastAsia="標楷體" w:hAnsi="標楷體" w:cs="Times New Roman" w:hint="eastAsia"/>
                <w:b/>
                <w:color w:val="002060"/>
                <w:szCs w:val="20"/>
              </w:rPr>
              <w:t>上</w:t>
            </w:r>
            <w:r>
              <w:rPr>
                <w:rFonts w:ascii="標楷體" w:eastAsia="標楷體" w:hAnsi="標楷體" w:cs="Times New Roman" w:hint="eastAsia"/>
                <w:b/>
                <w:szCs w:val="20"/>
              </w:rPr>
              <w:t>必</w:t>
            </w:r>
          </w:p>
          <w:p w:rsidR="00FF1D51" w:rsidRPr="00670FFD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工藝設計(</w:t>
            </w:r>
            <w:proofErr w:type="gramStart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一</w:t>
            </w:r>
            <w:proofErr w:type="gramEnd"/>
            <w:r w:rsidRPr="00670FFD">
              <w:rPr>
                <w:rFonts w:ascii="標楷體" w:eastAsia="標楷體" w:hAnsi="標楷體" w:cs="Times New Roman"/>
                <w:b/>
                <w:szCs w:val="20"/>
              </w:rPr>
              <w:t>)</w:t>
            </w:r>
            <w:r w:rsidR="00E76859">
              <w:rPr>
                <w:rFonts w:ascii="標楷體" w:eastAsia="標楷體" w:hAnsi="標楷體" w:hint="eastAsia"/>
                <w:b/>
              </w:rPr>
              <w:t xml:space="preserve"> 3</w:t>
            </w:r>
            <w:r w:rsidR="00E76859">
              <w:rPr>
                <w:rFonts w:ascii="標楷體" w:eastAsia="標楷體" w:hAnsi="標楷體" w:cs="Times New Roman" w:hint="eastAsia"/>
                <w:b/>
                <w:szCs w:val="20"/>
              </w:rPr>
              <w:t>/3</w:t>
            </w:r>
            <w:proofErr w:type="gramStart"/>
            <w:r w:rsidR="00E76859">
              <w:rPr>
                <w:rFonts w:ascii="標楷體" w:eastAsia="標楷體" w:hAnsi="標楷體" w:cs="Times New Roman" w:hint="eastAsia"/>
                <w:b/>
                <w:szCs w:val="20"/>
              </w:rPr>
              <w:t>二</w:t>
            </w:r>
            <w:proofErr w:type="gramEnd"/>
            <w:r w:rsidR="00E76859">
              <w:rPr>
                <w:rFonts w:ascii="標楷體" w:eastAsia="標楷體" w:hAnsi="標楷體" w:cs="Times New Roman" w:hint="eastAsia"/>
                <w:b/>
                <w:szCs w:val="20"/>
              </w:rPr>
              <w:t>上必</w:t>
            </w:r>
          </w:p>
          <w:p w:rsidR="00FF1D51" w:rsidRPr="00670FFD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設計人因</w:t>
            </w:r>
            <w:r w:rsidR="00E76859" w:rsidRPr="00EA35EF">
              <w:rPr>
                <w:rFonts w:ascii="標楷體" w:eastAsia="標楷體" w:hAnsi="標楷體" w:cs="Times New Roman"/>
                <w:b/>
                <w:szCs w:val="24"/>
              </w:rPr>
              <w:t>2</w:t>
            </w:r>
            <w:r w:rsidR="00E76859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/2</w:t>
            </w:r>
            <w:proofErr w:type="gramStart"/>
            <w:r w:rsidR="00E7685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二</w:t>
            </w:r>
            <w:proofErr w:type="gramEnd"/>
            <w:r w:rsidR="00E76859" w:rsidRPr="00EA35EF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下必</w:t>
            </w:r>
          </w:p>
          <w:p w:rsidR="00FF1D51" w:rsidRPr="00670FFD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生活型態分析</w:t>
            </w:r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上選</w:t>
            </w:r>
          </w:p>
          <w:p w:rsidR="00FF1D51" w:rsidRPr="00670FFD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szCs w:val="20"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通用設計概論</w:t>
            </w:r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2/2</w:t>
            </w:r>
            <w:proofErr w:type="gramStart"/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="00E76859">
              <w:rPr>
                <w:rFonts w:ascii="標楷體" w:eastAsia="標楷體" w:hAnsi="標楷體" w:cs="Times New Roman" w:hint="eastAsia"/>
                <w:b/>
                <w:szCs w:val="24"/>
              </w:rPr>
              <w:t>下</w:t>
            </w:r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選</w:t>
            </w:r>
          </w:p>
          <w:p w:rsidR="00FF1D51" w:rsidRPr="001F4FDB" w:rsidRDefault="00FF1D51" w:rsidP="00CD03AD">
            <w:pPr>
              <w:spacing w:line="0" w:lineRule="atLeast"/>
              <w:rPr>
                <w:rFonts w:ascii="標楷體" w:eastAsia="標楷體" w:hAnsi="標楷體" w:cs="Times New Roman"/>
                <w:b/>
                <w:sz w:val="22"/>
              </w:rPr>
            </w:pPr>
            <w:r w:rsidRPr="001F4FDB">
              <w:rPr>
                <w:rFonts w:ascii="標楷體" w:eastAsia="標楷體" w:hAnsi="標楷體" w:cs="Times New Roman"/>
                <w:b/>
                <w:sz w:val="22"/>
              </w:rPr>
              <w:t>基礎複合媒材設計</w:t>
            </w:r>
            <w:r w:rsidR="00E76859" w:rsidRPr="001F4FDB">
              <w:rPr>
                <w:rFonts w:ascii="標楷體" w:eastAsia="標楷體" w:hAnsi="標楷體" w:cs="Times New Roman" w:hint="eastAsia"/>
                <w:b/>
                <w:sz w:val="22"/>
              </w:rPr>
              <w:t>3/3</w:t>
            </w:r>
            <w:proofErr w:type="gramStart"/>
            <w:r w:rsidR="00E76859" w:rsidRPr="001F4FDB">
              <w:rPr>
                <w:rFonts w:ascii="標楷體" w:eastAsia="標楷體" w:hAnsi="標楷體" w:cs="Times New Roman" w:hint="eastAsia"/>
                <w:b/>
                <w:sz w:val="22"/>
              </w:rPr>
              <w:t>三</w:t>
            </w:r>
            <w:proofErr w:type="gramEnd"/>
            <w:r w:rsidR="00E76859" w:rsidRPr="001F4FDB">
              <w:rPr>
                <w:rFonts w:ascii="標楷體" w:eastAsia="標楷體" w:hAnsi="標楷體" w:cs="Times New Roman" w:hint="eastAsia"/>
                <w:b/>
                <w:sz w:val="22"/>
              </w:rPr>
              <w:t>上選</w:t>
            </w:r>
          </w:p>
          <w:p w:rsidR="00044D26" w:rsidRPr="00C86A33" w:rsidRDefault="00FF1D51" w:rsidP="005F77AE">
            <w:pPr>
              <w:rPr>
                <w:rFonts w:ascii="標楷體" w:eastAsia="標楷體" w:hAnsi="標楷體"/>
                <w:b/>
              </w:rPr>
            </w:pPr>
            <w:r w:rsidRPr="00670FFD">
              <w:rPr>
                <w:rFonts w:ascii="標楷體" w:eastAsia="標楷體" w:hAnsi="標楷體" w:cs="Times New Roman"/>
                <w:b/>
                <w:szCs w:val="20"/>
              </w:rPr>
              <w:t>飾品設計實務</w:t>
            </w:r>
            <w:r w:rsidR="00E76859">
              <w:rPr>
                <w:rFonts w:ascii="標楷體" w:eastAsia="標楷體" w:hAnsi="標楷體" w:cs="Times New Roman" w:hint="eastAsia"/>
                <w:b/>
                <w:szCs w:val="20"/>
              </w:rPr>
              <w:t>4</w:t>
            </w:r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/</w:t>
            </w:r>
            <w:r w:rsidR="00E76859">
              <w:rPr>
                <w:rFonts w:ascii="標楷體" w:eastAsia="標楷體" w:hAnsi="標楷體" w:cs="Times New Roman" w:hint="eastAsia"/>
                <w:b/>
                <w:szCs w:val="24"/>
              </w:rPr>
              <w:t>4</w:t>
            </w:r>
            <w:proofErr w:type="gramStart"/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三</w:t>
            </w:r>
            <w:proofErr w:type="gramEnd"/>
            <w:r w:rsidR="00E76859">
              <w:rPr>
                <w:rFonts w:ascii="標楷體" w:eastAsia="標楷體" w:hAnsi="標楷體" w:cs="Times New Roman" w:hint="eastAsia"/>
                <w:b/>
                <w:szCs w:val="24"/>
              </w:rPr>
              <w:t>下</w:t>
            </w:r>
            <w:r w:rsidR="00E76859" w:rsidRPr="00EA35EF">
              <w:rPr>
                <w:rFonts w:ascii="標楷體" w:eastAsia="標楷體" w:hAnsi="標楷體" w:cs="Times New Roman" w:hint="eastAsia"/>
                <w:b/>
                <w:szCs w:val="24"/>
              </w:rPr>
              <w:t>選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FF1D51" w:rsidRDefault="000E4CA2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室內設計系</w:t>
            </w:r>
          </w:p>
          <w:p w:rsidR="000E4CA2" w:rsidRPr="00CD03AD" w:rsidRDefault="000E4CA2" w:rsidP="000E4CA2">
            <w:pPr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</w:pPr>
            <w:r w:rsidRPr="00CD03AD">
              <w:rPr>
                <w:rFonts w:ascii="標楷體" w:eastAsia="標楷體" w:hAnsi="標楷體" w:cs="Times New Roman"/>
                <w:b/>
                <w:szCs w:val="20"/>
                <w:bdr w:val="single" w:sz="4" w:space="0" w:color="auto"/>
              </w:rPr>
              <w:t>商品設計系</w:t>
            </w:r>
          </w:p>
          <w:p w:rsidR="00400169" w:rsidRPr="00230C16" w:rsidRDefault="00400169" w:rsidP="00400169">
            <w:pPr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修讀標準：各系109學年度入學學生適用科目表 專業科目必修</w:t>
            </w:r>
            <w:r w:rsidRPr="00230C16">
              <w:rPr>
                <w:rFonts w:ascii="標楷體" w:eastAsia="標楷體" w:hAnsi="標楷體" w:cs="細明體" w:hint="eastAsia"/>
                <w:b/>
                <w:color w:val="000000" w:themeColor="text1"/>
                <w:sz w:val="22"/>
              </w:rPr>
              <w:t>★</w:t>
            </w:r>
            <w:r w:rsidRPr="00230C16">
              <w:rPr>
                <w:rFonts w:ascii="標楷體" w:eastAsia="標楷體" w:hAnsi="標楷體"/>
                <w:b/>
                <w:color w:val="000000" w:themeColor="text1"/>
                <w:sz w:val="22"/>
              </w:rPr>
              <w:t>者，至少修畢20學分。</w:t>
            </w:r>
          </w:p>
          <w:p w:rsidR="000E4CA2" w:rsidRPr="00400169" w:rsidRDefault="000E4CA2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EC057A" w:rsidRPr="00731403" w:rsidRDefault="00EC057A" w:rsidP="00731403"/>
    <w:sectPr w:rsidR="00EC057A" w:rsidRPr="00731403" w:rsidSect="00D46A5B">
      <w:pgSz w:w="16838" w:h="11906" w:orient="landscape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525" w:rsidRDefault="00747525" w:rsidP="002B433B">
      <w:r>
        <w:separator/>
      </w:r>
    </w:p>
  </w:endnote>
  <w:endnote w:type="continuationSeparator" w:id="0">
    <w:p w:rsidR="00747525" w:rsidRDefault="00747525" w:rsidP="002B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525" w:rsidRDefault="00747525" w:rsidP="002B433B">
      <w:r>
        <w:separator/>
      </w:r>
    </w:p>
  </w:footnote>
  <w:footnote w:type="continuationSeparator" w:id="0">
    <w:p w:rsidR="00747525" w:rsidRDefault="00747525" w:rsidP="002B4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2C9"/>
    <w:rsid w:val="000035E7"/>
    <w:rsid w:val="00006543"/>
    <w:rsid w:val="00015FBF"/>
    <w:rsid w:val="00044D26"/>
    <w:rsid w:val="00075CC4"/>
    <w:rsid w:val="00080698"/>
    <w:rsid w:val="000B21B7"/>
    <w:rsid w:val="000B6606"/>
    <w:rsid w:val="000E4CA2"/>
    <w:rsid w:val="00170FAE"/>
    <w:rsid w:val="001712A3"/>
    <w:rsid w:val="00175591"/>
    <w:rsid w:val="00177F61"/>
    <w:rsid w:val="00182908"/>
    <w:rsid w:val="00194140"/>
    <w:rsid w:val="001B1744"/>
    <w:rsid w:val="001C1B34"/>
    <w:rsid w:val="001F4FDB"/>
    <w:rsid w:val="001F7CC6"/>
    <w:rsid w:val="00207131"/>
    <w:rsid w:val="00217CC2"/>
    <w:rsid w:val="002244FB"/>
    <w:rsid w:val="00230C16"/>
    <w:rsid w:val="002B433B"/>
    <w:rsid w:val="002C6D0D"/>
    <w:rsid w:val="0033141F"/>
    <w:rsid w:val="003830B6"/>
    <w:rsid w:val="00397ED1"/>
    <w:rsid w:val="003A5EBD"/>
    <w:rsid w:val="003E3E61"/>
    <w:rsid w:val="003E71D5"/>
    <w:rsid w:val="00400169"/>
    <w:rsid w:val="00445944"/>
    <w:rsid w:val="00452B4A"/>
    <w:rsid w:val="004548CD"/>
    <w:rsid w:val="00467E93"/>
    <w:rsid w:val="0048655E"/>
    <w:rsid w:val="004A178F"/>
    <w:rsid w:val="004A1EDA"/>
    <w:rsid w:val="004A6D0D"/>
    <w:rsid w:val="004C0E27"/>
    <w:rsid w:val="004E72A4"/>
    <w:rsid w:val="00522067"/>
    <w:rsid w:val="00552B88"/>
    <w:rsid w:val="0056501C"/>
    <w:rsid w:val="00571A11"/>
    <w:rsid w:val="005A4CE6"/>
    <w:rsid w:val="005A5D1C"/>
    <w:rsid w:val="005B26DF"/>
    <w:rsid w:val="005B7024"/>
    <w:rsid w:val="005C5D47"/>
    <w:rsid w:val="005F77AE"/>
    <w:rsid w:val="00611394"/>
    <w:rsid w:val="006334A9"/>
    <w:rsid w:val="00636E14"/>
    <w:rsid w:val="00642DDA"/>
    <w:rsid w:val="006644F0"/>
    <w:rsid w:val="0067030D"/>
    <w:rsid w:val="006C78B3"/>
    <w:rsid w:val="007211C8"/>
    <w:rsid w:val="007222C9"/>
    <w:rsid w:val="00722895"/>
    <w:rsid w:val="00731403"/>
    <w:rsid w:val="00737AAD"/>
    <w:rsid w:val="00747525"/>
    <w:rsid w:val="00753138"/>
    <w:rsid w:val="00780E44"/>
    <w:rsid w:val="007B2DE1"/>
    <w:rsid w:val="007C563F"/>
    <w:rsid w:val="007F259D"/>
    <w:rsid w:val="00807F53"/>
    <w:rsid w:val="0082110C"/>
    <w:rsid w:val="0082567B"/>
    <w:rsid w:val="008343DD"/>
    <w:rsid w:val="00894449"/>
    <w:rsid w:val="008A0229"/>
    <w:rsid w:val="008B1B0B"/>
    <w:rsid w:val="0090526A"/>
    <w:rsid w:val="00911128"/>
    <w:rsid w:val="00912E12"/>
    <w:rsid w:val="00924405"/>
    <w:rsid w:val="009471FC"/>
    <w:rsid w:val="00975AE8"/>
    <w:rsid w:val="00984232"/>
    <w:rsid w:val="00987227"/>
    <w:rsid w:val="009C033B"/>
    <w:rsid w:val="009C24E2"/>
    <w:rsid w:val="009C739D"/>
    <w:rsid w:val="009D5BBA"/>
    <w:rsid w:val="009D69A4"/>
    <w:rsid w:val="009E02D3"/>
    <w:rsid w:val="009E0FA4"/>
    <w:rsid w:val="00A15A92"/>
    <w:rsid w:val="00A33CF4"/>
    <w:rsid w:val="00A4469D"/>
    <w:rsid w:val="00A51925"/>
    <w:rsid w:val="00A55045"/>
    <w:rsid w:val="00A72F5C"/>
    <w:rsid w:val="00AB4EA2"/>
    <w:rsid w:val="00AC16FA"/>
    <w:rsid w:val="00AE198F"/>
    <w:rsid w:val="00AF12A3"/>
    <w:rsid w:val="00B0001E"/>
    <w:rsid w:val="00B231EE"/>
    <w:rsid w:val="00B310F8"/>
    <w:rsid w:val="00B32E22"/>
    <w:rsid w:val="00B448FF"/>
    <w:rsid w:val="00B664C7"/>
    <w:rsid w:val="00B8319B"/>
    <w:rsid w:val="00B90BBB"/>
    <w:rsid w:val="00B92CB3"/>
    <w:rsid w:val="00BF77BC"/>
    <w:rsid w:val="00C12623"/>
    <w:rsid w:val="00C13522"/>
    <w:rsid w:val="00C210B0"/>
    <w:rsid w:val="00C60D5E"/>
    <w:rsid w:val="00C7263A"/>
    <w:rsid w:val="00C7491F"/>
    <w:rsid w:val="00C86A33"/>
    <w:rsid w:val="00CD03AD"/>
    <w:rsid w:val="00D23A60"/>
    <w:rsid w:val="00D318E2"/>
    <w:rsid w:val="00D362FA"/>
    <w:rsid w:val="00D46A5B"/>
    <w:rsid w:val="00D515C2"/>
    <w:rsid w:val="00D71817"/>
    <w:rsid w:val="00D953D5"/>
    <w:rsid w:val="00DB03BD"/>
    <w:rsid w:val="00DC6BB4"/>
    <w:rsid w:val="00DD7B9C"/>
    <w:rsid w:val="00DE312A"/>
    <w:rsid w:val="00E067EE"/>
    <w:rsid w:val="00E07DE2"/>
    <w:rsid w:val="00E5537C"/>
    <w:rsid w:val="00E75610"/>
    <w:rsid w:val="00E76859"/>
    <w:rsid w:val="00E87473"/>
    <w:rsid w:val="00EA35EF"/>
    <w:rsid w:val="00EC057A"/>
    <w:rsid w:val="00EC10A5"/>
    <w:rsid w:val="00ED3CF9"/>
    <w:rsid w:val="00EE4073"/>
    <w:rsid w:val="00F15278"/>
    <w:rsid w:val="00F25490"/>
    <w:rsid w:val="00F30692"/>
    <w:rsid w:val="00F32D73"/>
    <w:rsid w:val="00F42FFF"/>
    <w:rsid w:val="00F50B95"/>
    <w:rsid w:val="00F77EF8"/>
    <w:rsid w:val="00F852EA"/>
    <w:rsid w:val="00FB3097"/>
    <w:rsid w:val="00FC31A2"/>
    <w:rsid w:val="00FC7619"/>
    <w:rsid w:val="00FD735C"/>
    <w:rsid w:val="00FF1D51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C6B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433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43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C6B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433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B4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43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1726</Characters>
  <Application>Microsoft Office Word</Application>
  <DocSecurity>0</DocSecurity>
  <Lines>14</Lines>
  <Paragraphs>4</Paragraphs>
  <ScaleCrop>false</ScaleCrop>
  <Company>TUT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</dc:creator>
  <cp:keywords/>
  <dc:description/>
  <cp:lastModifiedBy>TUT</cp:lastModifiedBy>
  <cp:revision>2</cp:revision>
  <cp:lastPrinted>2021-01-07T03:55:00Z</cp:lastPrinted>
  <dcterms:created xsi:type="dcterms:W3CDTF">2021-01-26T09:02:00Z</dcterms:created>
  <dcterms:modified xsi:type="dcterms:W3CDTF">2021-01-26T09:02:00Z</dcterms:modified>
</cp:coreProperties>
</file>